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81C" w:rsidRPr="00944AE6" w:rsidRDefault="00981A1E" w:rsidP="00532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Публичный  доклад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МБОУ «средняя общеобразовательная татарско-русская школа №113 с углубленным изучением отдельных предметов» Ново – Савиновского района г. Казани</w:t>
      </w:r>
    </w:p>
    <w:p w:rsidR="007A181C" w:rsidRPr="00944AE6" w:rsidRDefault="00674EE7" w:rsidP="00532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2016</w:t>
      </w:r>
      <w:r w:rsidR="00981A1E" w:rsidRPr="00944AE6">
        <w:rPr>
          <w:rFonts w:ascii="Times New Roman" w:eastAsia="Times New Roman" w:hAnsi="Times New Roman" w:cs="Times New Roman"/>
          <w:b/>
          <w:sz w:val="24"/>
          <w:szCs w:val="24"/>
        </w:rPr>
        <w:t>г.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Содержание.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Введение.</w:t>
      </w:r>
    </w:p>
    <w:p w:rsidR="007A181C" w:rsidRPr="00944AE6" w:rsidRDefault="00981A1E" w:rsidP="00944AE6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Общая информация о школе. 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тип, вид, статус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численность и состав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микрорайон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руководство школой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органы общественного управления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миссия и приоритеты развития 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Условия организации образовательного процесса.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режим работы школы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средняя нагрузка на ученика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питания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безопасность и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среда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система дополнительного образования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платные образовательные услуги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система психолого-педагогического сопровождения</w:t>
      </w:r>
    </w:p>
    <w:p w:rsidR="007A181C" w:rsidRPr="00944AE6" w:rsidRDefault="00981A1E" w:rsidP="00944AE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 и образовательные результаты.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характеристика основных и дополнительных программ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кружки, клубы, общества учащихся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формы организации обучения и воспитания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учащихся в рамках ЕГЭ, в рамках государственной  итоговой аттестации в 9 классах,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внешние процедуры оценки качества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итоги учащихся в олимпиадах, творческих конкурсах, спортивных соревнованиях, мероприятиях</w:t>
      </w:r>
    </w:p>
    <w:p w:rsidR="007A181C" w:rsidRPr="00944AE6" w:rsidRDefault="00981A1E" w:rsidP="00944AE6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Ресурсное обеспечение образовательного процесса.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кадровый состав школы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материально-техническая база</w:t>
      </w:r>
    </w:p>
    <w:p w:rsidR="007A181C" w:rsidRPr="00944AE6" w:rsidRDefault="00981A1E" w:rsidP="00944AE6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Финансовая деятельность школы.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годовой бюджет школы и его источники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бюджетных и внебюджетных средств</w:t>
      </w:r>
    </w:p>
    <w:p w:rsidR="007A181C" w:rsidRPr="00944AE6" w:rsidRDefault="00981A1E" w:rsidP="00944AE6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Система социального партнерства.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связи с образовательными, культурными и иными учреждениями и организациями</w:t>
      </w:r>
    </w:p>
    <w:p w:rsidR="007A181C" w:rsidRPr="00944AE6" w:rsidRDefault="00981A1E" w:rsidP="00944AE6">
      <w:pPr>
        <w:numPr>
          <w:ilvl w:val="0"/>
          <w:numId w:val="7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Планы и перспективы развития.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основные проблемы в развитии школы</w:t>
      </w: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планы и проекты по развитию школы с учетом проведенного анализа.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2248" w:rsidRDefault="00532248" w:rsidP="00944AE6">
      <w:pPr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32248" w:rsidRDefault="00532248" w:rsidP="00944AE6">
      <w:pPr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Default="00981A1E" w:rsidP="00944AE6">
      <w:pPr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Введение.</w:t>
      </w:r>
    </w:p>
    <w:p w:rsidR="00F04B3D" w:rsidRPr="00944AE6" w:rsidRDefault="00F04B3D" w:rsidP="00944AE6">
      <w:pPr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Публичный доклад является важным э</w:t>
      </w:r>
      <w:r w:rsidR="00F04B3D">
        <w:rPr>
          <w:rFonts w:ascii="Times New Roman" w:eastAsia="Times New Roman" w:hAnsi="Times New Roman" w:cs="Times New Roman"/>
          <w:sz w:val="24"/>
          <w:szCs w:val="24"/>
        </w:rPr>
        <w:t xml:space="preserve">лементом системы государственно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общественного управления образовательной организацией.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F0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F0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Публичный  доклад  </w:t>
      </w:r>
      <w:r w:rsidRPr="00F04B3D">
        <w:rPr>
          <w:rFonts w:ascii="Times New Roman" w:eastAsia="Times New Roman" w:hAnsi="Times New Roman" w:cs="Times New Roman"/>
          <w:sz w:val="24"/>
          <w:szCs w:val="24"/>
        </w:rPr>
        <w:t>МБОУ «средняя общеобразовательная татарско- русская школа №113 с углубленным изучением отдельных предметов» Н</w:t>
      </w:r>
      <w:r w:rsidR="00F04B3D" w:rsidRPr="00F04B3D">
        <w:rPr>
          <w:rFonts w:ascii="Times New Roman" w:eastAsia="Times New Roman" w:hAnsi="Times New Roman" w:cs="Times New Roman"/>
          <w:sz w:val="24"/>
          <w:szCs w:val="24"/>
        </w:rPr>
        <w:t xml:space="preserve">ово – Савиновского района </w:t>
      </w:r>
      <w:r w:rsidRPr="00F04B3D">
        <w:rPr>
          <w:rFonts w:ascii="Times New Roman" w:eastAsia="Times New Roman" w:hAnsi="Times New Roman" w:cs="Times New Roman"/>
          <w:sz w:val="24"/>
          <w:szCs w:val="24"/>
        </w:rPr>
        <w:t>г. Казани</w:t>
      </w:r>
      <w:r w:rsidRPr="00F0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содержит информацию об</w:t>
      </w: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основных   результатах   и  проблемах  образовательного учреждения, основан на результатах проведенного </w:t>
      </w:r>
      <w:proofErr w:type="spellStart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proofErr w:type="gramStart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A181C" w:rsidRPr="00944AE6" w:rsidRDefault="00981A1E" w:rsidP="00944AE6">
      <w:pPr>
        <w:spacing w:after="0" w:line="240" w:lineRule="auto"/>
        <w:ind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  доклада  мы  адресуем, прежде  всего, родителям, чьи дети обучаются в школе  или   скоро пойдут    учиться. Прочитав его, они смогут ознакомиться  с  укладом  и традициями нашей школы, условиями обучения  и воспитания, реализуемыми образовательными  программами, смогут получить информацию об образовательных услугах, правилах приема, об эффективности использования внебюджетных средств.</w:t>
      </w:r>
    </w:p>
    <w:p w:rsidR="007A181C" w:rsidRPr="00944AE6" w:rsidRDefault="00981A1E" w:rsidP="00944AE6">
      <w:pPr>
        <w:spacing w:after="0" w:line="240" w:lineRule="auto"/>
        <w:ind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Информация о результатах, основных проблемах функционирования и перспективах развития  школы  адресована   нашему учредителю, местной общественности, органам местного самоуправления.</w:t>
      </w:r>
    </w:p>
    <w:p w:rsidR="007A181C" w:rsidRPr="00944AE6" w:rsidRDefault="00981A1E" w:rsidP="00944AE6">
      <w:pPr>
        <w:spacing w:after="0" w:line="240" w:lineRule="auto"/>
        <w:ind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Публичный доклад как одна из форм прозрачности в управлении школой, дает возможность принятия более четких решений в организации учебного процесса.</w:t>
      </w:r>
    </w:p>
    <w:p w:rsidR="007A181C" w:rsidRPr="00944AE6" w:rsidRDefault="00981A1E" w:rsidP="00944AE6">
      <w:pPr>
        <w:spacing w:after="0" w:line="240" w:lineRule="auto"/>
        <w:ind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Публичный доклад размещен в интернете на школьном сайте «Электронное образование» </w:t>
      </w:r>
      <w:hyperlink r:id="rId6" w:history="1"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S113.</w:t>
        </w:r>
        <w:r w:rsidR="002B133C" w:rsidRPr="00944AE6">
          <w:rPr>
            <w:rStyle w:val="a3"/>
            <w:rFonts w:ascii="Times New Roman" w:eastAsia="Times New Roman" w:hAnsi="Times New Roman" w:cs="Times New Roman"/>
            <w:vanish/>
            <w:sz w:val="24"/>
            <w:szCs w:val="24"/>
          </w:rPr>
          <w:t>HYPERLINK "mailto:S113.kzn@edu.tatar.ru"</w:t>
        </w:r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kzn</w:t>
        </w:r>
        <w:r w:rsidR="002B133C" w:rsidRPr="00944AE6">
          <w:rPr>
            <w:rStyle w:val="a3"/>
            <w:rFonts w:ascii="Times New Roman" w:eastAsia="Times New Roman" w:hAnsi="Times New Roman" w:cs="Times New Roman"/>
            <w:vanish/>
            <w:sz w:val="24"/>
            <w:szCs w:val="24"/>
          </w:rPr>
          <w:t>HYPERLINK "mailto:S113.kzn@edu.tatar.ru"</w:t>
        </w:r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@</w:t>
        </w:r>
        <w:r w:rsidR="002B133C" w:rsidRPr="00944AE6">
          <w:rPr>
            <w:rStyle w:val="a3"/>
            <w:rFonts w:ascii="Times New Roman" w:eastAsia="Times New Roman" w:hAnsi="Times New Roman" w:cs="Times New Roman"/>
            <w:vanish/>
            <w:sz w:val="24"/>
            <w:szCs w:val="24"/>
          </w:rPr>
          <w:t>HYPERLINK "mailto:S113.kzn@edu.tatar.ru"HYPERLINK "mailto:S113.kzn@edu.tatar.ru"HYPERLINK "mailto:S113.kzn@edu.tatar.ru"</w:t>
        </w:r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tatar</w:t>
        </w:r>
        <w:r w:rsidR="002B133C" w:rsidRPr="00944AE6">
          <w:rPr>
            <w:rStyle w:val="a3"/>
            <w:rFonts w:ascii="Times New Roman" w:eastAsia="Times New Roman" w:hAnsi="Times New Roman" w:cs="Times New Roman"/>
            <w:vanish/>
            <w:sz w:val="24"/>
            <w:szCs w:val="24"/>
          </w:rPr>
          <w:t>HYPERLINK "mailto:S113.kzn@edu.tatar.ru"</w:t>
        </w:r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.</w:t>
        </w:r>
        <w:r w:rsidR="002B133C" w:rsidRPr="00944AE6">
          <w:rPr>
            <w:rStyle w:val="a3"/>
            <w:rFonts w:ascii="Times New Roman" w:eastAsia="Times New Roman" w:hAnsi="Times New Roman" w:cs="Times New Roman"/>
            <w:vanish/>
            <w:sz w:val="24"/>
            <w:szCs w:val="24"/>
          </w:rPr>
          <w:t>HYPERLINK "mailto:S113.kzn@edu.tatar.ru"</w:t>
        </w:r>
        <w:r w:rsidR="002B133C" w:rsidRPr="00944AE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</w:hyperlink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, доступен для ознакомления широкой аудитории.</w:t>
      </w:r>
    </w:p>
    <w:p w:rsidR="007A181C" w:rsidRPr="00944AE6" w:rsidRDefault="00981A1E" w:rsidP="00944AE6">
      <w:pPr>
        <w:spacing w:after="0" w:line="240" w:lineRule="auto"/>
        <w:ind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Обеспечивая  информационную открытость нашего образовательного  учреждения посредством публичного доклада, мы надеемся на увеличение числа  социальных партнеров, повышения   эффективности их  взаимодействия с образовательным учреждением, формирование позитивного общественного мнения (имиджа), получения общественного признания результатов деятельности школы.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F04B3D">
      <w:pPr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Общая информация о школе.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Средняя общеобразовательная школа № 113  открылась в 1988 году. Типовое здание учебного заведения рассчитано на 1320 мест, общей площадью 19640 </w:t>
      </w:r>
      <w:proofErr w:type="spellStart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кв.м</w:t>
      </w:r>
      <w:proofErr w:type="spellEnd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., однако школа № 113  занимает 1/3 здания, так как в ней размещены музыкальная школа №16 и татарская гимназия №13. Школа расположена на северо-востоке города, на левом берегу р. Казанки, отдалена от крупных промышленных предприятий, расположена в одном из самых экологически чистых районов.</w:t>
      </w:r>
    </w:p>
    <w:p w:rsidR="007A181C" w:rsidRPr="00944AE6" w:rsidRDefault="00981A1E" w:rsidP="00944AE6">
      <w:pPr>
        <w:tabs>
          <w:tab w:val="left" w:pos="97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Деятельность МБОУ школы№113 обеспечивается нормативно-правовой базой в соответствии с его статусом.</w:t>
      </w:r>
    </w:p>
    <w:p w:rsidR="007A181C" w:rsidRPr="00944AE6" w:rsidRDefault="00981A1E" w:rsidP="00944AE6">
      <w:pPr>
        <w:tabs>
          <w:tab w:val="left" w:pos="97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Устав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школы в новой редакции в соответствии с новым федеральным законом «Об образовании в Российской Федерации» от 29 декабря 2012г. №273-ФЗ., который вступил в силу с 1 сентября 2014г.</w:t>
      </w:r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 xml:space="preserve"> утвержден приказом Комитета земельных и имущественных отношений Исполнительного комитета г. Казани от 25.03.2015 №610/КЗИО-ПК.</w:t>
      </w:r>
    </w:p>
    <w:p w:rsidR="007A181C" w:rsidRPr="00944AE6" w:rsidRDefault="00981A1E" w:rsidP="00944AE6">
      <w:pPr>
        <w:tabs>
          <w:tab w:val="left" w:pos="97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Юридический адрес: 420137, г. Казань, ул.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Адоратского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, дом №36а</w:t>
      </w:r>
    </w:p>
    <w:p w:rsidR="007A181C" w:rsidRPr="00944AE6" w:rsidRDefault="00981A1E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Фактический адрес: 420137, г. Казань, ул.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Адоратского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, дом №36а</w:t>
      </w:r>
    </w:p>
    <w:p w:rsidR="007A181C" w:rsidRPr="00944AE6" w:rsidRDefault="00981A1E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Электронный адре</w:t>
      </w:r>
      <w:r w:rsidR="002B133C" w:rsidRPr="00944AE6">
        <w:rPr>
          <w:rFonts w:ascii="Times New Roman" w:eastAsia="Times New Roman" w:hAnsi="Times New Roman" w:cs="Times New Roman"/>
          <w:sz w:val="24"/>
          <w:szCs w:val="24"/>
        </w:rPr>
        <w:t>с:  s113.kzn@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tatar.ru</w:t>
      </w:r>
    </w:p>
    <w:p w:rsidR="007A181C" w:rsidRPr="00944AE6" w:rsidRDefault="00981A1E" w:rsidP="00944AE6">
      <w:pPr>
        <w:tabs>
          <w:tab w:val="left" w:pos="975"/>
        </w:tabs>
        <w:suppressAutoHyphens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Наличие свидетельств: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внесении записи в Единый государственный реестр юридических лиц –13.11.2002г., основной государственный регистрационный номер – 1021603144639, Межрайонная инспекция налоговой службы №18 по Республике</w:t>
      </w:r>
      <w:r w:rsidR="00834C40">
        <w:rPr>
          <w:rFonts w:ascii="Times New Roman" w:eastAsia="Times New Roman" w:hAnsi="Times New Roman" w:cs="Times New Roman"/>
          <w:sz w:val="24"/>
          <w:szCs w:val="24"/>
        </w:rPr>
        <w:t xml:space="preserve"> Татарстан, серия 16 № 006377968 от 30 декабря 2011г.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Свидетельство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о постановке на учет юридического лица в налоговом органе по месту нахождения на территории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– серия 16  № 002638337 выдано15.10.1997г.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государственной регистрации права на помещения школы, серия 16-АК 508511 от 20.12.2011г.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государственной регистрации права на теплицу, серия 16-АК 508833 от 23.12.2011г.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государственной регистрации права на тир, серия 16-АК 012755 от 03.10.2011г.</w:t>
      </w:r>
    </w:p>
    <w:p w:rsidR="007A181C" w:rsidRPr="00944AE6" w:rsidRDefault="00981A1E" w:rsidP="00944AE6">
      <w:pPr>
        <w:numPr>
          <w:ilvl w:val="0"/>
          <w:numId w:val="9"/>
        </w:numPr>
        <w:tabs>
          <w:tab w:val="left" w:pos="720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государственной регистрации права на земельный участок, серия 16-АК 768330 от 4.07.2012г.</w:t>
      </w:r>
    </w:p>
    <w:p w:rsidR="007A181C" w:rsidRPr="00944AE6" w:rsidRDefault="00981A1E" w:rsidP="00944AE6">
      <w:pPr>
        <w:tabs>
          <w:tab w:val="left" w:pos="975"/>
        </w:tabs>
        <w:suppressAutoHyphens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Год создания учреждения – 1988 год, решение Исполкома Казанского городского Совета народных депутатов г. Казань  №178 от 18.02.1988г.</w:t>
      </w:r>
    </w:p>
    <w:p w:rsidR="007A181C" w:rsidRPr="00944AE6" w:rsidRDefault="00EA3097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Лицензия – серия 16 Л 01 №0002515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, регистрационный  № </w:t>
      </w:r>
      <w:r>
        <w:rPr>
          <w:rFonts w:ascii="Times New Roman" w:eastAsia="Times New Roman" w:hAnsi="Times New Roman" w:cs="Times New Roman"/>
          <w:sz w:val="24"/>
          <w:szCs w:val="24"/>
        </w:rPr>
        <w:t>6525 от 14.05.2015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г., срок действия лицензии - бессрочно.</w:t>
      </w:r>
    </w:p>
    <w:p w:rsidR="007A181C" w:rsidRPr="00944AE6" w:rsidRDefault="00981A1E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Свидетельство о государ</w:t>
      </w:r>
      <w:r w:rsidR="00834C40">
        <w:rPr>
          <w:rFonts w:ascii="Times New Roman" w:eastAsia="Times New Roman" w:hAnsi="Times New Roman" w:cs="Times New Roman"/>
          <w:sz w:val="24"/>
          <w:szCs w:val="24"/>
        </w:rPr>
        <w:t>ственной аккредитации – серия 16</w:t>
      </w:r>
      <w:proofErr w:type="gramStart"/>
      <w:r w:rsidR="00834C40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="00834C40">
        <w:rPr>
          <w:rFonts w:ascii="Times New Roman" w:eastAsia="Times New Roman" w:hAnsi="Times New Roman" w:cs="Times New Roman"/>
          <w:sz w:val="24"/>
          <w:szCs w:val="24"/>
        </w:rPr>
        <w:t xml:space="preserve"> 01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 w:rsidR="00834C40">
        <w:rPr>
          <w:rFonts w:ascii="Times New Roman" w:eastAsia="Times New Roman" w:hAnsi="Times New Roman" w:cs="Times New Roman"/>
          <w:sz w:val="24"/>
          <w:szCs w:val="24"/>
        </w:rPr>
        <w:t>0000285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, регистрационный номер № </w:t>
      </w:r>
      <w:r w:rsidR="00834C40">
        <w:rPr>
          <w:rFonts w:ascii="Times New Roman" w:eastAsia="Times New Roman" w:hAnsi="Times New Roman" w:cs="Times New Roman"/>
          <w:sz w:val="24"/>
          <w:szCs w:val="24"/>
        </w:rPr>
        <w:t>3099 , от 27.07.2015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г. срок действия до 03.03.2023г.</w:t>
      </w:r>
    </w:p>
    <w:p w:rsidR="007A181C" w:rsidRPr="00944AE6" w:rsidRDefault="00981A1E" w:rsidP="00944AE6">
      <w:pPr>
        <w:tabs>
          <w:tab w:val="left" w:pos="97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         Договор оперативного управления № 1/40 от 17.11.2006г. заключен на основании распоряжения председателя Комитета по управлению коммунальным имуществом администрации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от 21.04.2003 № 640р «О муниципальных учреждениях образования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2B133C" w:rsidRPr="00944AE6" w:rsidRDefault="002B133C" w:rsidP="00944AE6">
      <w:pPr>
        <w:tabs>
          <w:tab w:val="left" w:pos="97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B133C" w:rsidRPr="00944AE6" w:rsidRDefault="00981A1E" w:rsidP="00944AE6">
      <w:pPr>
        <w:tabs>
          <w:tab w:val="left" w:pos="97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Для обеспеч</w:t>
      </w:r>
      <w:r w:rsidR="002B133C" w:rsidRPr="00944AE6">
        <w:rPr>
          <w:rFonts w:ascii="Times New Roman" w:eastAsia="Times New Roman" w:hAnsi="Times New Roman" w:cs="Times New Roman"/>
          <w:sz w:val="24"/>
          <w:szCs w:val="24"/>
        </w:rPr>
        <w:t>ения уставной деятельности Школой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изда</w:t>
      </w:r>
      <w:r w:rsidR="002B133C" w:rsidRPr="00944AE6">
        <w:rPr>
          <w:rFonts w:ascii="Times New Roman" w:eastAsia="Times New Roman" w:hAnsi="Times New Roman" w:cs="Times New Roman"/>
          <w:sz w:val="24"/>
          <w:szCs w:val="24"/>
        </w:rPr>
        <w:t>ны локальные правовые акты в соответствии с новым федеральным законом «Об образовании в Российской Федерации» от 29 декабря 2012г. №273-ФЗ</w:t>
      </w:r>
      <w:r w:rsidR="004C7A00" w:rsidRPr="00944AE6">
        <w:rPr>
          <w:rFonts w:ascii="Times New Roman" w:eastAsia="Times New Roman" w:hAnsi="Times New Roman" w:cs="Times New Roman"/>
          <w:sz w:val="24"/>
          <w:szCs w:val="24"/>
        </w:rPr>
        <w:t>.</w:t>
      </w:r>
      <w:r w:rsidR="00461DA7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EA3097">
        <w:rPr>
          <w:rFonts w:ascii="Times New Roman" w:eastAsia="Times New Roman" w:hAnsi="Times New Roman" w:cs="Times New Roman"/>
          <w:sz w:val="24"/>
          <w:szCs w:val="24"/>
        </w:rPr>
        <w:t xml:space="preserve"> размещены на сайте школы.</w:t>
      </w:r>
    </w:p>
    <w:p w:rsidR="007A181C" w:rsidRPr="00944AE6" w:rsidRDefault="007A181C" w:rsidP="00944AE6">
      <w:pPr>
        <w:tabs>
          <w:tab w:val="left" w:pos="97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Учредитель школы</w:t>
      </w:r>
      <w:r w:rsidR="004C7A00" w:rsidRPr="00944AE6">
        <w:rPr>
          <w:rFonts w:ascii="Times New Roman" w:eastAsia="Times New Roman" w:hAnsi="Times New Roman" w:cs="Times New Roman"/>
          <w:sz w:val="24"/>
          <w:szCs w:val="24"/>
        </w:rPr>
        <w:t>:  М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униципальное образование г. Казани.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5561" w:rsidRPr="00944AE6" w:rsidRDefault="00981A1E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 Число учащихся по ступеням обучения</w:t>
      </w:r>
      <w:r w:rsidR="00E05561" w:rsidRPr="00944AE6">
        <w:rPr>
          <w:rFonts w:ascii="Times New Roman" w:hAnsi="Times New Roman" w:cs="Times New Roman"/>
          <w:b/>
          <w:sz w:val="24"/>
          <w:szCs w:val="24"/>
        </w:rPr>
        <w:t xml:space="preserve"> Состав учащихся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E05561" w:rsidRPr="00944AE6" w:rsidTr="00C805DB">
        <w:tc>
          <w:tcPr>
            <w:tcW w:w="239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Кол-во классов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Кол-во учащихся</w:t>
            </w:r>
          </w:p>
        </w:tc>
      </w:tr>
      <w:tr w:rsidR="00E05561" w:rsidRPr="00944AE6" w:rsidTr="00C805DB">
        <w:tc>
          <w:tcPr>
            <w:tcW w:w="239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1 ступень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Начальная школа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E05561" w:rsidRPr="004138C4" w:rsidRDefault="004138C4" w:rsidP="00944AE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225</w:t>
            </w:r>
          </w:p>
        </w:tc>
      </w:tr>
      <w:tr w:rsidR="00E05561" w:rsidRPr="00944AE6" w:rsidTr="00C805DB">
        <w:tc>
          <w:tcPr>
            <w:tcW w:w="239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2 ступень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Основная школа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E05561" w:rsidRPr="004138C4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22</w:t>
            </w:r>
            <w:r w:rsidR="004138C4">
              <w:rPr>
                <w:b/>
                <w:sz w:val="24"/>
                <w:szCs w:val="24"/>
              </w:rPr>
              <w:t>4</w:t>
            </w:r>
          </w:p>
        </w:tc>
      </w:tr>
      <w:tr w:rsidR="00E05561" w:rsidRPr="00944AE6" w:rsidTr="00C805DB">
        <w:tc>
          <w:tcPr>
            <w:tcW w:w="239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3ступень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Средняя школа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  <w:lang w:val="en-US"/>
              </w:rPr>
            </w:pPr>
            <w:r w:rsidRPr="00944AE6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93" w:type="dxa"/>
          </w:tcPr>
          <w:p w:rsidR="00E05561" w:rsidRPr="004138C4" w:rsidRDefault="004138C4" w:rsidP="00944AE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  <w:r>
              <w:rPr>
                <w:b/>
                <w:sz w:val="24"/>
                <w:szCs w:val="24"/>
              </w:rPr>
              <w:t>3</w:t>
            </w:r>
          </w:p>
        </w:tc>
      </w:tr>
      <w:tr w:rsidR="00E05561" w:rsidRPr="00944AE6" w:rsidTr="00C805DB">
        <w:tc>
          <w:tcPr>
            <w:tcW w:w="239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Итого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1-11</w:t>
            </w:r>
          </w:p>
        </w:tc>
        <w:tc>
          <w:tcPr>
            <w:tcW w:w="2393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  <w:lang w:val="en-US"/>
              </w:rPr>
            </w:pPr>
            <w:r w:rsidRPr="00944AE6">
              <w:rPr>
                <w:b/>
                <w:sz w:val="24"/>
                <w:szCs w:val="24"/>
                <w:lang w:val="en-US"/>
              </w:rPr>
              <w:t>19</w:t>
            </w:r>
          </w:p>
        </w:tc>
        <w:tc>
          <w:tcPr>
            <w:tcW w:w="2393" w:type="dxa"/>
          </w:tcPr>
          <w:p w:rsidR="00E05561" w:rsidRPr="004138C4" w:rsidRDefault="004138C4" w:rsidP="00944AE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502</w:t>
            </w:r>
          </w:p>
        </w:tc>
      </w:tr>
    </w:tbl>
    <w:p w:rsidR="00E05561" w:rsidRPr="00944AE6" w:rsidRDefault="00E05561" w:rsidP="00944AE6">
      <w:pPr>
        <w:pStyle w:val="a5"/>
        <w:spacing w:after="0"/>
        <w:jc w:val="both"/>
        <w:rPr>
          <w:bCs/>
        </w:rPr>
      </w:pPr>
    </w:p>
    <w:p w:rsidR="00E05561" w:rsidRPr="00944AE6" w:rsidRDefault="00E05561" w:rsidP="00944AE6">
      <w:pPr>
        <w:tabs>
          <w:tab w:val="num" w:pos="0"/>
        </w:tabs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AE6">
        <w:rPr>
          <w:rFonts w:ascii="Times New Roman" w:hAnsi="Times New Roman" w:cs="Times New Roman"/>
          <w:sz w:val="24"/>
          <w:szCs w:val="24"/>
        </w:rPr>
        <w:t>Всего в шко</w:t>
      </w:r>
      <w:r w:rsidR="004138C4">
        <w:rPr>
          <w:rFonts w:ascii="Times New Roman" w:hAnsi="Times New Roman" w:cs="Times New Roman"/>
          <w:sz w:val="24"/>
          <w:szCs w:val="24"/>
        </w:rPr>
        <w:t>ле обучается 502</w:t>
      </w:r>
      <w:r w:rsidRPr="00944AE6">
        <w:rPr>
          <w:rFonts w:ascii="Times New Roman" w:hAnsi="Times New Roman" w:cs="Times New Roman"/>
          <w:sz w:val="24"/>
          <w:szCs w:val="24"/>
        </w:rPr>
        <w:t xml:space="preserve"> учащихся. Лицензионный норматив составляет 1125 учащихся. В школе 19 классов, по нормативу – </w:t>
      </w:r>
      <w:r w:rsidR="00C805DB" w:rsidRPr="00944AE6">
        <w:rPr>
          <w:rFonts w:ascii="Times New Roman" w:hAnsi="Times New Roman" w:cs="Times New Roman"/>
          <w:sz w:val="24"/>
          <w:szCs w:val="24"/>
        </w:rPr>
        <w:t>30</w:t>
      </w:r>
      <w:r w:rsidRPr="00944AE6">
        <w:rPr>
          <w:rFonts w:ascii="Times New Roman" w:hAnsi="Times New Roman" w:cs="Times New Roman"/>
          <w:sz w:val="24"/>
          <w:szCs w:val="24"/>
        </w:rPr>
        <w:t xml:space="preserve"> классов. На </w:t>
      </w:r>
      <w:r w:rsidRPr="00944AE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44AE6">
        <w:rPr>
          <w:rFonts w:ascii="Times New Roman" w:hAnsi="Times New Roman" w:cs="Times New Roman"/>
          <w:sz w:val="24"/>
          <w:szCs w:val="24"/>
        </w:rPr>
        <w:t xml:space="preserve"> ступени обучения в школе – 8 классов (по нормативу – 16 классов), на </w:t>
      </w:r>
      <w:r w:rsidRPr="00944AE6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944AE6">
        <w:rPr>
          <w:rFonts w:ascii="Times New Roman" w:hAnsi="Times New Roman" w:cs="Times New Roman"/>
          <w:sz w:val="24"/>
          <w:szCs w:val="24"/>
        </w:rPr>
        <w:t xml:space="preserve"> ступени – 9 классов (по нормативу – 23 классов), на </w:t>
      </w:r>
      <w:r w:rsidRPr="00944AE6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944AE6">
        <w:rPr>
          <w:rFonts w:ascii="Times New Roman" w:hAnsi="Times New Roman" w:cs="Times New Roman"/>
          <w:sz w:val="24"/>
          <w:szCs w:val="24"/>
        </w:rPr>
        <w:t xml:space="preserve"> ступени – 2 класса (по нормативу 6 классов). Все учащиеся (классы) обучаются в 1 смену. Продолжительность урока составляет 45 минут. Базовые общеобразовательные профильные классы школы работают в режиме шестидневной учебной недели, 1 классы – по  5-дневной учебной неделе.</w:t>
      </w:r>
    </w:p>
    <w:p w:rsidR="00E05561" w:rsidRPr="00944AE6" w:rsidRDefault="00E05561" w:rsidP="00F04B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AE6">
        <w:rPr>
          <w:rFonts w:ascii="Times New Roman" w:hAnsi="Times New Roman" w:cs="Times New Roman"/>
          <w:sz w:val="24"/>
          <w:szCs w:val="24"/>
        </w:rPr>
        <w:t>Классы  с воспитание</w:t>
      </w:r>
      <w:r w:rsidR="004138C4">
        <w:rPr>
          <w:rFonts w:ascii="Times New Roman" w:hAnsi="Times New Roman" w:cs="Times New Roman"/>
          <w:sz w:val="24"/>
          <w:szCs w:val="24"/>
        </w:rPr>
        <w:t>м на национальных традициях –  9</w:t>
      </w:r>
      <w:r w:rsidRPr="00944AE6">
        <w:rPr>
          <w:rFonts w:ascii="Times New Roman" w:hAnsi="Times New Roman" w:cs="Times New Roman"/>
          <w:sz w:val="24"/>
          <w:szCs w:val="24"/>
        </w:rPr>
        <w:t xml:space="preserve"> классов</w:t>
      </w:r>
      <w:proofErr w:type="gramStart"/>
      <w:r w:rsidRPr="00944AE6">
        <w:rPr>
          <w:rFonts w:ascii="Times New Roman" w:hAnsi="Times New Roman" w:cs="Times New Roman"/>
          <w:sz w:val="24"/>
          <w:szCs w:val="24"/>
        </w:rPr>
        <w:t xml:space="preserve"> </w:t>
      </w:r>
      <w:r w:rsidR="004138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138C4">
        <w:rPr>
          <w:rFonts w:ascii="Times New Roman" w:hAnsi="Times New Roman" w:cs="Times New Roman"/>
          <w:sz w:val="24"/>
          <w:szCs w:val="24"/>
        </w:rPr>
        <w:t>Татарские классы – 9</w:t>
      </w:r>
      <w:r w:rsidRPr="00944AE6">
        <w:rPr>
          <w:rFonts w:ascii="Times New Roman" w:hAnsi="Times New Roman" w:cs="Times New Roman"/>
          <w:sz w:val="24"/>
          <w:szCs w:val="24"/>
        </w:rPr>
        <w:t>классов Профильные классы:</w:t>
      </w:r>
      <w:r w:rsidR="00413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4AE6">
        <w:rPr>
          <w:rFonts w:ascii="Times New Roman" w:hAnsi="Times New Roman" w:cs="Times New Roman"/>
          <w:sz w:val="24"/>
          <w:szCs w:val="24"/>
        </w:rPr>
        <w:t>Оборонно</w:t>
      </w:r>
      <w:proofErr w:type="spellEnd"/>
      <w:r w:rsidRPr="00944A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44AE6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944AE6">
        <w:rPr>
          <w:rFonts w:ascii="Times New Roman" w:hAnsi="Times New Roman" w:cs="Times New Roman"/>
          <w:sz w:val="24"/>
          <w:szCs w:val="24"/>
        </w:rPr>
        <w:t>портивный – 10-а, 11-а классы</w:t>
      </w:r>
      <w:r w:rsidR="00BE6031">
        <w:rPr>
          <w:rFonts w:ascii="Times New Roman" w:hAnsi="Times New Roman" w:cs="Times New Roman"/>
          <w:sz w:val="24"/>
          <w:szCs w:val="24"/>
        </w:rPr>
        <w:t>.</w:t>
      </w:r>
      <w:r w:rsidR="00CD1ADA">
        <w:rPr>
          <w:rFonts w:ascii="Times New Roman" w:hAnsi="Times New Roman" w:cs="Times New Roman"/>
          <w:sz w:val="24"/>
          <w:szCs w:val="24"/>
        </w:rPr>
        <w:t xml:space="preserve"> </w:t>
      </w:r>
      <w:r w:rsidRPr="00944AE6">
        <w:rPr>
          <w:rFonts w:ascii="Times New Roman" w:hAnsi="Times New Roman" w:cs="Times New Roman"/>
          <w:sz w:val="24"/>
          <w:szCs w:val="24"/>
        </w:rPr>
        <w:t>Образовательные программы в</w:t>
      </w:r>
      <w:r w:rsidR="004138C4">
        <w:rPr>
          <w:rFonts w:ascii="Times New Roman" w:hAnsi="Times New Roman" w:cs="Times New Roman"/>
          <w:sz w:val="24"/>
          <w:szCs w:val="24"/>
        </w:rPr>
        <w:t xml:space="preserve"> школе </w:t>
      </w:r>
      <w:r w:rsidRPr="00944AE6">
        <w:rPr>
          <w:rFonts w:ascii="Times New Roman" w:hAnsi="Times New Roman" w:cs="Times New Roman"/>
          <w:sz w:val="24"/>
          <w:szCs w:val="24"/>
        </w:rPr>
        <w:t xml:space="preserve"> осваиваются в очной форме.</w:t>
      </w:r>
    </w:p>
    <w:p w:rsidR="00E05561" w:rsidRPr="00944AE6" w:rsidRDefault="00E05561" w:rsidP="00944AE6">
      <w:pPr>
        <w:tabs>
          <w:tab w:val="num" w:pos="0"/>
        </w:tabs>
        <w:spacing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44AE6">
        <w:rPr>
          <w:rFonts w:ascii="Times New Roman" w:hAnsi="Times New Roman" w:cs="Times New Roman"/>
          <w:sz w:val="24"/>
          <w:szCs w:val="24"/>
        </w:rPr>
        <w:lastRenderedPageBreak/>
        <w:t>Трудоустройство</w:t>
      </w:r>
      <w:r w:rsidR="004138C4">
        <w:rPr>
          <w:rFonts w:ascii="Times New Roman" w:hAnsi="Times New Roman" w:cs="Times New Roman"/>
          <w:sz w:val="24"/>
          <w:szCs w:val="24"/>
        </w:rPr>
        <w:t xml:space="preserve"> выпускников 11х классов за 2014/2015 учебный год составляет 100%</w:t>
      </w:r>
    </w:p>
    <w:p w:rsidR="00E05561" w:rsidRPr="00BE6031" w:rsidRDefault="00E05561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031">
        <w:rPr>
          <w:rFonts w:ascii="Times New Roman" w:hAnsi="Times New Roman" w:cs="Times New Roman"/>
          <w:b/>
          <w:sz w:val="24"/>
          <w:szCs w:val="24"/>
        </w:rPr>
        <w:t>Социальный состав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008"/>
        <w:gridCol w:w="5372"/>
        <w:gridCol w:w="3191"/>
      </w:tblGrid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№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Перечень</w:t>
            </w:r>
          </w:p>
        </w:tc>
        <w:tc>
          <w:tcPr>
            <w:tcW w:w="3191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Количество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1.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Количество учащихся всего:</w:t>
            </w:r>
          </w:p>
        </w:tc>
        <w:tc>
          <w:tcPr>
            <w:tcW w:w="3191" w:type="dxa"/>
          </w:tcPr>
          <w:p w:rsidR="00E05561" w:rsidRPr="00944AE6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502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Мальчиков</w:t>
            </w:r>
          </w:p>
        </w:tc>
        <w:tc>
          <w:tcPr>
            <w:tcW w:w="3191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250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Девочек</w:t>
            </w:r>
          </w:p>
        </w:tc>
        <w:tc>
          <w:tcPr>
            <w:tcW w:w="3191" w:type="dxa"/>
          </w:tcPr>
          <w:p w:rsidR="00E05561" w:rsidRPr="00944AE6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</w:t>
            </w:r>
          </w:p>
        </w:tc>
      </w:tr>
      <w:tr w:rsidR="00E05561" w:rsidRPr="00944AE6" w:rsidTr="00BE6031">
        <w:trPr>
          <w:trHeight w:val="3040"/>
        </w:trPr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2.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Из них: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Татары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Русские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Смешанные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Азербайджанцы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Армяне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Украинцы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Узбеки</w:t>
            </w:r>
          </w:p>
          <w:p w:rsidR="00E05561" w:rsidRPr="00944AE6" w:rsidRDefault="00E05561" w:rsidP="00944AE6">
            <w:pPr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Таджики</w:t>
            </w:r>
          </w:p>
          <w:p w:rsidR="00E05561" w:rsidRPr="00944AE6" w:rsidRDefault="00BE6031" w:rsidP="00944AE6">
            <w:pPr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другие</w:t>
            </w:r>
          </w:p>
        </w:tc>
        <w:tc>
          <w:tcPr>
            <w:tcW w:w="3191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  <w:p w:rsidR="00E05561" w:rsidRPr="00522CD4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02</w:t>
            </w:r>
          </w:p>
          <w:p w:rsidR="00E05561" w:rsidRPr="00522CD4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2</w:t>
            </w:r>
            <w:r w:rsidR="00522CD4">
              <w:rPr>
                <w:sz w:val="24"/>
                <w:szCs w:val="24"/>
                <w:lang w:val="en-US"/>
              </w:rPr>
              <w:t>3</w:t>
            </w:r>
            <w:r w:rsidR="00522CD4">
              <w:rPr>
                <w:sz w:val="24"/>
                <w:szCs w:val="24"/>
              </w:rPr>
              <w:t>9</w:t>
            </w:r>
          </w:p>
          <w:p w:rsidR="00E05561" w:rsidRPr="00944AE6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  <w:p w:rsidR="00E05561" w:rsidRPr="00944AE6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E05561" w:rsidRPr="00944AE6" w:rsidRDefault="00522CD4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  <w:p w:rsidR="00E05561" w:rsidRPr="00944AE6" w:rsidRDefault="00BE6031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05561" w:rsidRPr="00BE6031" w:rsidRDefault="00BE6031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E05561" w:rsidRPr="00BE6031" w:rsidRDefault="00BE6031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05561" w:rsidRPr="00944AE6" w:rsidRDefault="00BE6031" w:rsidP="00944AE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Дети - инвалиды</w:t>
            </w:r>
          </w:p>
        </w:tc>
        <w:tc>
          <w:tcPr>
            <w:tcW w:w="3191" w:type="dxa"/>
          </w:tcPr>
          <w:p w:rsidR="00E05561" w:rsidRPr="00944AE6" w:rsidRDefault="00BE6031" w:rsidP="00944AE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Количество опекунских детей:</w:t>
            </w:r>
          </w:p>
          <w:p w:rsidR="00E05561" w:rsidRPr="00944AE6" w:rsidRDefault="00E05561" w:rsidP="00944AE6">
            <w:pPr>
              <w:numPr>
                <w:ilvl w:val="0"/>
                <w:numId w:val="33"/>
              </w:numPr>
              <w:jc w:val="both"/>
              <w:rPr>
                <w:sz w:val="24"/>
                <w:szCs w:val="24"/>
              </w:rPr>
            </w:pPr>
            <w:proofErr w:type="gramStart"/>
            <w:r w:rsidRPr="00944AE6">
              <w:rPr>
                <w:sz w:val="24"/>
                <w:szCs w:val="24"/>
              </w:rPr>
              <w:t>Обучающихся</w:t>
            </w:r>
            <w:proofErr w:type="gramEnd"/>
            <w:r w:rsidRPr="00944AE6">
              <w:rPr>
                <w:sz w:val="24"/>
                <w:szCs w:val="24"/>
              </w:rPr>
              <w:t xml:space="preserve"> в школе</w:t>
            </w:r>
          </w:p>
          <w:p w:rsidR="00E05561" w:rsidRPr="00944AE6" w:rsidRDefault="00E05561" w:rsidP="00BE6031">
            <w:pPr>
              <w:ind w:left="360"/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  <w:p w:rsidR="00E05561" w:rsidRPr="00F04B3D" w:rsidRDefault="00E0556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Многодетные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Малообеспеченные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90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Неблагополучных семей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 xml:space="preserve">Дети, состоящие на </w:t>
            </w:r>
            <w:proofErr w:type="spellStart"/>
            <w:r w:rsidRPr="00944AE6">
              <w:rPr>
                <w:sz w:val="24"/>
                <w:szCs w:val="24"/>
              </w:rPr>
              <w:t>внутришкольном</w:t>
            </w:r>
            <w:proofErr w:type="spellEnd"/>
            <w:r w:rsidRPr="00944AE6">
              <w:rPr>
                <w:sz w:val="24"/>
                <w:szCs w:val="24"/>
              </w:rPr>
              <w:t xml:space="preserve"> учете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Дети, состоящие на учете в ОППН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05561" w:rsidRPr="00944AE6" w:rsidTr="00C805DB">
        <w:tc>
          <w:tcPr>
            <w:tcW w:w="1008" w:type="dxa"/>
          </w:tcPr>
          <w:p w:rsidR="00E05561" w:rsidRPr="00944AE6" w:rsidRDefault="00E05561" w:rsidP="00944AE6">
            <w:pPr>
              <w:jc w:val="both"/>
              <w:rPr>
                <w:b/>
                <w:sz w:val="24"/>
                <w:szCs w:val="24"/>
              </w:rPr>
            </w:pPr>
            <w:r w:rsidRPr="00944AE6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5372" w:type="dxa"/>
          </w:tcPr>
          <w:p w:rsidR="00E05561" w:rsidRPr="00944AE6" w:rsidRDefault="00E05561" w:rsidP="00944AE6">
            <w:pPr>
              <w:jc w:val="both"/>
              <w:rPr>
                <w:sz w:val="24"/>
                <w:szCs w:val="24"/>
              </w:rPr>
            </w:pPr>
            <w:r w:rsidRPr="00944AE6">
              <w:rPr>
                <w:sz w:val="24"/>
                <w:szCs w:val="24"/>
              </w:rPr>
              <w:t>Количество детей, обучающихся на дому</w:t>
            </w:r>
          </w:p>
        </w:tc>
        <w:tc>
          <w:tcPr>
            <w:tcW w:w="3191" w:type="dxa"/>
          </w:tcPr>
          <w:p w:rsidR="00E05561" w:rsidRPr="00F04B3D" w:rsidRDefault="00BE6031" w:rsidP="00944AE6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</w:tr>
    </w:tbl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Средняя напол</w:t>
      </w:r>
      <w:r w:rsidR="004138C4">
        <w:rPr>
          <w:rFonts w:ascii="Times New Roman" w:eastAsia="Times New Roman" w:hAnsi="Times New Roman" w:cs="Times New Roman"/>
          <w:sz w:val="24"/>
          <w:szCs w:val="24"/>
        </w:rPr>
        <w:t>няемость классов составляет 26,4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Доля учащихся оставленных на второй год – 0%(нет) все учащиеся успешно переведены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Отсева учащихся из школы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-н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ет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Структура управления школой.</w:t>
      </w:r>
    </w:p>
    <w:p w:rsidR="007A181C" w:rsidRPr="00944AE6" w:rsidRDefault="007A181C" w:rsidP="00944AE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Структурно-функциональная модель школы создана с учетом типа школы, ее специфики и задач, стоящих перед образовательным учреждением с целью эффективного и результативного выполнения государственного и социального заказа. При осуществлении управлением содержания и качеством образовательного процесса, администрация школы руководствуется нормативно-правовой базой, которая соответствует действующему законодательству: Конституцией РФ, Конституцией РТ, </w:t>
      </w:r>
      <w:r w:rsidR="00522CD4">
        <w:rPr>
          <w:rFonts w:ascii="Times New Roman" w:eastAsia="Times New Roman" w:hAnsi="Times New Roman" w:cs="Times New Roman"/>
          <w:sz w:val="24"/>
          <w:szCs w:val="24"/>
        </w:rPr>
        <w:t>ФЗ « Об Образовании РФ» № 273 от 30.12.12г.</w:t>
      </w:r>
      <w:proofErr w:type="gramStart"/>
      <w:r w:rsidR="00522CD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иповым положением об образовательном учреждении,</w:t>
      </w:r>
      <w:r w:rsidR="00BE6031">
        <w:rPr>
          <w:rFonts w:ascii="Times New Roman" w:eastAsia="Times New Roman" w:hAnsi="Times New Roman" w:cs="Times New Roman"/>
          <w:sz w:val="24"/>
          <w:szCs w:val="24"/>
        </w:rPr>
        <w:t xml:space="preserve"> «Стратегия развития воспитания обучающихся в РТ на 2015-2025г.» и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другими законодательными и нормативными локальными актами.   Национальное образование в школе направлено на реализацию «Законов об образовании РТ и РФ», «Закона о языках РТ», «Программы по сохранению, изучению и развитию языков народов, проживающих в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Важной задачей в организации управления школой является определение ее политики деятельности. Образовательная политика МБОУ «Школа №113» направлена на обеспечение доступности и обязательности образования. Общее управление школой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>состоит в структуризации деятельности, планировании, контроля, учета и анализа результатов деятельности.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Сложившаяся модель структурных подразделений соответствует функциональным задачам общеобразовательной школы. Все структурные подразделения выполняют основные задачи, определенные образовательной программой школы.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Структурные подразделения.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Учебно-методические подразделения: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1 ступень – </w:t>
      </w:r>
      <w:proofErr w:type="spellStart"/>
      <w:r w:rsidR="00BE6031">
        <w:rPr>
          <w:rFonts w:ascii="Times New Roman" w:eastAsia="Times New Roman" w:hAnsi="Times New Roman" w:cs="Times New Roman"/>
          <w:sz w:val="24"/>
          <w:szCs w:val="24"/>
        </w:rPr>
        <w:t>Шатунова</w:t>
      </w:r>
      <w:proofErr w:type="spellEnd"/>
      <w:r w:rsidR="00BE6031">
        <w:rPr>
          <w:rFonts w:ascii="Times New Roman" w:eastAsia="Times New Roman" w:hAnsi="Times New Roman" w:cs="Times New Roman"/>
          <w:sz w:val="24"/>
          <w:szCs w:val="24"/>
        </w:rPr>
        <w:t xml:space="preserve"> Е.Ю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.- куратор начальной школы</w:t>
      </w:r>
    </w:p>
    <w:p w:rsidR="007A181C" w:rsidRPr="00944AE6" w:rsidRDefault="00A91980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3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ступень – Родионова О.Г.- зам директора по У.Р.</w:t>
      </w:r>
    </w:p>
    <w:p w:rsidR="007A181C" w:rsidRPr="00944AE6" w:rsidRDefault="00A91980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2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ступень – Трифонова В.А. - зам директора по У.Р.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Профильные классы – Родионова О.Г. - зам директора по У.Р.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Воспитательная работ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Галева Г.К. -зам директора по В.Р.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Национальное образовани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Хасанова И.А.- зам директора по У.Р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Пс</w:t>
      </w:r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>ихологическая служба, соц.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защита и  - </w:t>
      </w:r>
      <w:proofErr w:type="spellStart"/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>Раицкая</w:t>
      </w:r>
      <w:proofErr w:type="spellEnd"/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Н.К.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.-психолог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Библиотека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иннегалеева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А.Х.-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библиатекарь</w:t>
      </w:r>
      <w:proofErr w:type="spellEnd"/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Административно-хозяйственное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– Волкова Г.А.- зам директора по А.Х.Ч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безопасности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уруновская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Э.А.-педагог-организатор ОБЖ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>Шайхутдинова</w:t>
      </w:r>
      <w:proofErr w:type="spellEnd"/>
      <w:r w:rsidR="00A91980" w:rsidRPr="00944AE6">
        <w:rPr>
          <w:rFonts w:ascii="Times New Roman" w:eastAsia="Times New Roman" w:hAnsi="Times New Roman" w:cs="Times New Roman"/>
          <w:sz w:val="24"/>
          <w:szCs w:val="24"/>
        </w:rPr>
        <w:t xml:space="preserve"> Р.Р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.-системный администратор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Спорт, здоровье – Рыжов А.В.- тренер</w:t>
      </w:r>
    </w:p>
    <w:p w:rsidR="007A181C" w:rsidRPr="00944AE6" w:rsidRDefault="00981A1E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ГПД – Бондарь И.Н..</w:t>
      </w:r>
    </w:p>
    <w:p w:rsidR="007A181C" w:rsidRDefault="00A91980" w:rsidP="00944AE6">
      <w:pPr>
        <w:numPr>
          <w:ilvl w:val="0"/>
          <w:numId w:val="13"/>
        </w:num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Родительский комите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т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Моряшова</w:t>
      </w:r>
      <w:proofErr w:type="spell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Л. И.- председатель.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Управленческая деятельность администрации школы направлена на достижение эффективности и качества образовательного процесса, на реализацию целей образования.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Управление школой строится на принципах единогласия и самоуправления.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Форма управления вертикальная с привлечением коллегиальных органов управления: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Административное управление осуществляет директор и его заместители, руководствуясь «Единым квалификационным справочником должностей руководителей, специалистов и служащих»</w:t>
      </w:r>
    </w:p>
    <w:p w:rsidR="00B9407A" w:rsidRPr="00944AE6" w:rsidRDefault="00B9407A" w:rsidP="00F04B3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50DDB" wp14:editId="4061825F">
                <wp:simplePos x="0" y="0"/>
                <wp:positionH relativeFrom="column">
                  <wp:posOffset>921385</wp:posOffset>
                </wp:positionH>
                <wp:positionV relativeFrom="paragraph">
                  <wp:posOffset>3401695</wp:posOffset>
                </wp:positionV>
                <wp:extent cx="1764665" cy="1597660"/>
                <wp:effectExtent l="5080" t="12700" r="54610" b="13335"/>
                <wp:wrapNone/>
                <wp:docPr id="53" name="Соединительная линия уступом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1764665" cy="1597660"/>
                        </a:xfrm>
                        <a:prstGeom prst="bentConnector3">
                          <a:avLst>
                            <a:gd name="adj1" fmla="val 10014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977FCA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53" o:spid="_x0000_s1026" type="#_x0000_t34" style="position:absolute;margin-left:72.55pt;margin-top:267.85pt;width:138.95pt;height:125.8pt;rotation:9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" adj="21631">
                <v:stroke endarrow="block"/>
              </v:shap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D33AFE" wp14:editId="7D8B2339">
                <wp:simplePos x="0" y="0"/>
                <wp:positionH relativeFrom="column">
                  <wp:posOffset>2272665</wp:posOffset>
                </wp:positionH>
                <wp:positionV relativeFrom="paragraph">
                  <wp:posOffset>3080385</wp:posOffset>
                </wp:positionV>
                <wp:extent cx="3043555" cy="948055"/>
                <wp:effectExtent l="53340" t="13335" r="8255" b="10160"/>
                <wp:wrapNone/>
                <wp:docPr id="52" name="Соединительная линия уступом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043555" cy="948055"/>
                        </a:xfrm>
                        <a:prstGeom prst="bentConnector3">
                          <a:avLst>
                            <a:gd name="adj1" fmla="val 1000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3A6BB12" id="Соединительная линия уступом 52" o:spid="_x0000_s1026" type="#_x0000_t34" style="position:absolute;margin-left:178.95pt;margin-top:242.55pt;width:239.65pt;height:74.6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" adj="21618">
                <v:stroke endarrow="block"/>
              </v:shap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D332C6" wp14:editId="0A4FB385">
                <wp:simplePos x="0" y="0"/>
                <wp:positionH relativeFrom="column">
                  <wp:posOffset>3787140</wp:posOffset>
                </wp:positionH>
                <wp:positionV relativeFrom="paragraph">
                  <wp:posOffset>3994785</wp:posOffset>
                </wp:positionV>
                <wp:extent cx="0" cy="123825"/>
                <wp:effectExtent l="53340" t="13335" r="60960" b="1524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69FF7B8" id="Прямая соединительная линия 5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pt,314.55pt" to="298.2pt,3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A6A3C6" wp14:editId="49E5AE15">
                <wp:simplePos x="0" y="0"/>
                <wp:positionH relativeFrom="column">
                  <wp:posOffset>3006090</wp:posOffset>
                </wp:positionH>
                <wp:positionV relativeFrom="paragraph">
                  <wp:posOffset>3994785</wp:posOffset>
                </wp:positionV>
                <wp:extent cx="0" cy="128905"/>
                <wp:effectExtent l="53340" t="13335" r="60960" b="19685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5A4FBA" id="Прямая соединительная линия 5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7pt,314.55pt" to="236.7pt,3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543C97" wp14:editId="39A521FB">
                <wp:simplePos x="0" y="0"/>
                <wp:positionH relativeFrom="column">
                  <wp:posOffset>2234565</wp:posOffset>
                </wp:positionH>
                <wp:positionV relativeFrom="paragraph">
                  <wp:posOffset>3994785</wp:posOffset>
                </wp:positionV>
                <wp:extent cx="0" cy="128905"/>
                <wp:effectExtent l="53340" t="13335" r="60960" b="1968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9290488" id="Прямая соединительная линия 4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95pt,314.55pt" to="175.95pt,3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156BB5" wp14:editId="43D1CA35">
                <wp:simplePos x="0" y="0"/>
                <wp:positionH relativeFrom="column">
                  <wp:posOffset>1506220</wp:posOffset>
                </wp:positionH>
                <wp:positionV relativeFrom="paragraph">
                  <wp:posOffset>3994785</wp:posOffset>
                </wp:positionV>
                <wp:extent cx="0" cy="133350"/>
                <wp:effectExtent l="58420" t="13335" r="55880" b="1524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FBBC7BE" id="Прямая соединительная линия 4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6pt,314.55pt" to="118.6pt,3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4729B8" wp14:editId="5F186935">
                <wp:simplePos x="0" y="0"/>
                <wp:positionH relativeFrom="column">
                  <wp:posOffset>1504315</wp:posOffset>
                </wp:positionH>
                <wp:positionV relativeFrom="paragraph">
                  <wp:posOffset>3996055</wp:posOffset>
                </wp:positionV>
                <wp:extent cx="2285365" cy="0"/>
                <wp:effectExtent l="8890" t="5080" r="10795" b="1397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5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787B217" id="Прямая соединительная линия 4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45pt,314.65pt" to="298.4pt,3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"/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890FA3" wp14:editId="1329C3F3">
                <wp:simplePos x="0" y="0"/>
                <wp:positionH relativeFrom="column">
                  <wp:posOffset>3453765</wp:posOffset>
                </wp:positionH>
                <wp:positionV relativeFrom="paragraph">
                  <wp:posOffset>4120515</wp:posOffset>
                </wp:positionV>
                <wp:extent cx="539115" cy="353060"/>
                <wp:effectExtent l="5715" t="5715" r="7620" b="12700"/>
                <wp:wrapNone/>
                <wp:docPr id="46" name="Прямоугольник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" cy="353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русского языка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6" o:spid="_x0000_s1026" style="position:absolute;left:0;text-align:left;margin-left:271.95pt;margin-top:324.45pt;width:42.45pt;height:2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русского языка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4EEBB0" wp14:editId="22B49170">
                <wp:simplePos x="0" y="0"/>
                <wp:positionH relativeFrom="column">
                  <wp:posOffset>2647950</wp:posOffset>
                </wp:positionH>
                <wp:positionV relativeFrom="paragraph">
                  <wp:posOffset>4125595</wp:posOffset>
                </wp:positionV>
                <wp:extent cx="718820" cy="353060"/>
                <wp:effectExtent l="9525" t="10795" r="5080" b="7620"/>
                <wp:wrapNone/>
                <wp:docPr id="45" name="Прямоугольник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353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иностранных языков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5" o:spid="_x0000_s1027" style="position:absolute;left:0;text-align:left;margin-left:208.5pt;margin-top:324.85pt;width:56.6pt;height:2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иностранных языков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3C28A5" wp14:editId="12EFE2D7">
                <wp:simplePos x="0" y="0"/>
                <wp:positionH relativeFrom="column">
                  <wp:posOffset>1945005</wp:posOffset>
                </wp:positionH>
                <wp:positionV relativeFrom="paragraph">
                  <wp:posOffset>4125595</wp:posOffset>
                </wp:positionV>
                <wp:extent cx="629285" cy="470535"/>
                <wp:effectExtent l="11430" t="10795" r="6985" b="1397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285" cy="4705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социально-гуманитарных наук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4" o:spid="_x0000_s1028" style="position:absolute;left:0;text-align:left;margin-left:153.15pt;margin-top:324.85pt;width:49.55pt;height:37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социально-гуманитарных наук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DDFB9E" wp14:editId="3A0AA800">
                <wp:simplePos x="0" y="0"/>
                <wp:positionH relativeFrom="column">
                  <wp:posOffset>1133475</wp:posOffset>
                </wp:positionH>
                <wp:positionV relativeFrom="paragraph">
                  <wp:posOffset>4125595</wp:posOffset>
                </wp:positionV>
                <wp:extent cx="718820" cy="470535"/>
                <wp:effectExtent l="9525" t="10795" r="5080" b="1397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4705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естественно-математических наук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29" style="position:absolute;left:0;text-align:left;margin-left:89.25pt;margin-top:324.85pt;width:56.6pt;height:37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естественно-математических наук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DBEC67" wp14:editId="2109148B">
                <wp:simplePos x="0" y="0"/>
                <wp:positionH relativeFrom="column">
                  <wp:posOffset>1021080</wp:posOffset>
                </wp:positionH>
                <wp:positionV relativeFrom="paragraph">
                  <wp:posOffset>2834640</wp:posOffset>
                </wp:positionV>
                <wp:extent cx="0" cy="195580"/>
                <wp:effectExtent l="59055" t="5715" r="55245" b="1778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55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702BC0D" id="Прямая соединительная линия 4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4pt,223.2pt" to="80.4pt,2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65EC43" wp14:editId="0525C965">
                <wp:simplePos x="0" y="0"/>
                <wp:positionH relativeFrom="column">
                  <wp:posOffset>3671570</wp:posOffset>
                </wp:positionH>
                <wp:positionV relativeFrom="paragraph">
                  <wp:posOffset>2516505</wp:posOffset>
                </wp:positionV>
                <wp:extent cx="0" cy="1473835"/>
                <wp:effectExtent l="61595" t="11430" r="52705" b="19685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38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494E66D" id="Прямая соединительная линия 4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9.1pt,198.15pt" to="289.1pt,3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ABCF55" wp14:editId="7B3DA6B9">
                <wp:simplePos x="0" y="0"/>
                <wp:positionH relativeFrom="column">
                  <wp:posOffset>3091180</wp:posOffset>
                </wp:positionH>
                <wp:positionV relativeFrom="paragraph">
                  <wp:posOffset>2511425</wp:posOffset>
                </wp:positionV>
                <wp:extent cx="0" cy="893445"/>
                <wp:effectExtent l="52705" t="6350" r="61595" b="1460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B0F298D" id="Прямая соединительная линия 4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.4pt,197.75pt" to="243.4pt,2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3205EA" wp14:editId="25199B7B">
                <wp:simplePos x="0" y="0"/>
                <wp:positionH relativeFrom="column">
                  <wp:posOffset>2346325</wp:posOffset>
                </wp:positionH>
                <wp:positionV relativeFrom="paragraph">
                  <wp:posOffset>2480310</wp:posOffset>
                </wp:positionV>
                <wp:extent cx="0" cy="919480"/>
                <wp:effectExtent l="60325" t="13335" r="53975" b="19685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9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7523434" id="Прямая соединительная линия 3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75pt,195.3pt" to="184.75pt,2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6E7D5F" wp14:editId="43CC8E7D">
                <wp:simplePos x="0" y="0"/>
                <wp:positionH relativeFrom="column">
                  <wp:posOffset>1631950</wp:posOffset>
                </wp:positionH>
                <wp:positionV relativeFrom="paragraph">
                  <wp:posOffset>2480310</wp:posOffset>
                </wp:positionV>
                <wp:extent cx="0" cy="934720"/>
                <wp:effectExtent l="60325" t="13335" r="53975" b="2349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4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FAED06D" id="Прямая соединительная линия 3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pt,195.3pt" to="128.5pt,2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83173F" wp14:editId="551F8A73">
                <wp:simplePos x="0" y="0"/>
                <wp:positionH relativeFrom="column">
                  <wp:posOffset>1056640</wp:posOffset>
                </wp:positionH>
                <wp:positionV relativeFrom="paragraph">
                  <wp:posOffset>1935480</wp:posOffset>
                </wp:positionV>
                <wp:extent cx="734695" cy="668020"/>
                <wp:effectExtent l="8890" t="11430" r="8890" b="53975"/>
                <wp:wrapNone/>
                <wp:docPr id="37" name="Соединительная линия уступом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734695" cy="668020"/>
                        </a:xfrm>
                        <a:prstGeom prst="bentConnector3">
                          <a:avLst>
                            <a:gd name="adj1" fmla="val 10017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C881A31" id="Соединительная линия уступом 37" o:spid="_x0000_s1026" type="#_x0000_t34" style="position:absolute;margin-left:83.2pt;margin-top:152.4pt;width:57.85pt;height:52.6pt;rotation:180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" adj="21637">
                <v:stroke endarrow="block"/>
              </v:shap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0F5151" wp14:editId="04AF6DB7">
                <wp:simplePos x="0" y="0"/>
                <wp:positionH relativeFrom="column">
                  <wp:posOffset>892175</wp:posOffset>
                </wp:positionH>
                <wp:positionV relativeFrom="paragraph">
                  <wp:posOffset>1123950</wp:posOffset>
                </wp:positionV>
                <wp:extent cx="0" cy="1479550"/>
                <wp:effectExtent l="53975" t="9525" r="60325" b="1587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ABCAF1F" id="Прямая соединительная линия 3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25pt,88.5pt" to="70.25pt,2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10BE6D" wp14:editId="7266373B">
                <wp:simplePos x="0" y="0"/>
                <wp:positionH relativeFrom="column">
                  <wp:posOffset>384175</wp:posOffset>
                </wp:positionH>
                <wp:positionV relativeFrom="paragraph">
                  <wp:posOffset>1123950</wp:posOffset>
                </wp:positionV>
                <wp:extent cx="1951990" cy="668020"/>
                <wp:effectExtent l="12700" t="9525" r="6985" b="55880"/>
                <wp:wrapNone/>
                <wp:docPr id="35" name="Соединительная линия уступом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1951990" cy="668020"/>
                        </a:xfrm>
                        <a:prstGeom prst="bentConnector3">
                          <a:avLst>
                            <a:gd name="adj1" fmla="val 10029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103BA42" id="Соединительная линия уступом 35" o:spid="_x0000_s1026" type="#_x0000_t34" style="position:absolute;margin-left:30.25pt;margin-top:88.5pt;width:153.7pt;height:52.6pt;rotation:18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" adj="21663">
                <v:stroke endarrow="block"/>
              </v:shap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61D841" wp14:editId="02B21F57">
                <wp:simplePos x="0" y="0"/>
                <wp:positionH relativeFrom="column">
                  <wp:posOffset>3584575</wp:posOffset>
                </wp:positionH>
                <wp:positionV relativeFrom="paragraph">
                  <wp:posOffset>2064385</wp:posOffset>
                </wp:positionV>
                <wp:extent cx="421005" cy="184785"/>
                <wp:effectExtent l="12700" t="6985" r="33020" b="5588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1005" cy="184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428B5EB" id="Прямая соединительная линия 3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25pt,162.55pt" to="315.4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6690B66" wp14:editId="06E703C7">
                <wp:simplePos x="0" y="0"/>
                <wp:positionH relativeFrom="column">
                  <wp:posOffset>3255645</wp:posOffset>
                </wp:positionH>
                <wp:positionV relativeFrom="paragraph">
                  <wp:posOffset>2069465</wp:posOffset>
                </wp:positionV>
                <wp:extent cx="395605" cy="179705"/>
                <wp:effectExtent l="7620" t="12065" r="34925" b="5588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5605" cy="1797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1CCAA5D" id="Прямая соединительная линия 3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35pt,162.95pt" to="287.5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88AAD8" wp14:editId="010F0EF2">
                <wp:simplePos x="0" y="0"/>
                <wp:positionH relativeFrom="column">
                  <wp:posOffset>3034665</wp:posOffset>
                </wp:positionH>
                <wp:positionV relativeFrom="paragraph">
                  <wp:posOffset>2064385</wp:posOffset>
                </wp:positionV>
                <wp:extent cx="0" cy="179705"/>
                <wp:effectExtent l="53340" t="6985" r="60960" b="2286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7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90A9E2E" id="Прямая соединительная линия 3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95pt,162.55pt" to="238.95pt,1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BD0AC5" wp14:editId="2452EB88">
                <wp:simplePos x="0" y="0"/>
                <wp:positionH relativeFrom="column">
                  <wp:posOffset>2299970</wp:posOffset>
                </wp:positionH>
                <wp:positionV relativeFrom="paragraph">
                  <wp:posOffset>2064385</wp:posOffset>
                </wp:positionV>
                <wp:extent cx="0" cy="184785"/>
                <wp:effectExtent l="61595" t="6985" r="52705" b="1778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64E5F7C" id="Прямая соединительная линия 3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1pt,162.55pt" to="181.1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2275AF" wp14:editId="710973AB">
                <wp:simplePos x="0" y="0"/>
                <wp:positionH relativeFrom="column">
                  <wp:posOffset>1591310</wp:posOffset>
                </wp:positionH>
                <wp:positionV relativeFrom="paragraph">
                  <wp:posOffset>2064385</wp:posOffset>
                </wp:positionV>
                <wp:extent cx="287655" cy="179705"/>
                <wp:effectExtent l="38735" t="6985" r="6985" b="5143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7655" cy="1797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5A52399" id="Прямая соединительная линия 30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3pt,162.55pt" to="147.95pt,1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A750B3" wp14:editId="37CF93F5">
                <wp:simplePos x="0" y="0"/>
                <wp:positionH relativeFrom="column">
                  <wp:posOffset>5428615</wp:posOffset>
                </wp:positionH>
                <wp:positionV relativeFrom="paragraph">
                  <wp:posOffset>2762885</wp:posOffset>
                </wp:positionV>
                <wp:extent cx="174625" cy="154305"/>
                <wp:effectExtent l="8890" t="10160" r="45085" b="5461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625" cy="154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CA78F3B" id="Прямая соединительная линия 2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7.45pt,217.55pt" to="441.2pt,2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6BE8EF" wp14:editId="13D3E4E1">
                <wp:simplePos x="0" y="0"/>
                <wp:positionH relativeFrom="column">
                  <wp:posOffset>4709160</wp:posOffset>
                </wp:positionH>
                <wp:positionV relativeFrom="paragraph">
                  <wp:posOffset>2762885</wp:posOffset>
                </wp:positionV>
                <wp:extent cx="349250" cy="154305"/>
                <wp:effectExtent l="41910" t="10160" r="8890" b="5461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9250" cy="154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3B5F2EC" id="Прямая соединительная линия 28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0.8pt,217.55pt" to="398.3pt,2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3004D3A" wp14:editId="7D9F7A77">
                <wp:simplePos x="0" y="0"/>
                <wp:positionH relativeFrom="column">
                  <wp:posOffset>3584575</wp:posOffset>
                </wp:positionH>
                <wp:positionV relativeFrom="paragraph">
                  <wp:posOffset>1941195</wp:posOffset>
                </wp:positionV>
                <wp:extent cx="379730" cy="0"/>
                <wp:effectExtent l="12700" t="55245" r="17145" b="5905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7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3D884A" id="Прямая соединительная линия 2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25pt,152.85pt" to="312.15pt,1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A2A239C" wp14:editId="6DA50597">
                <wp:simplePos x="0" y="0"/>
                <wp:positionH relativeFrom="column">
                  <wp:posOffset>4683760</wp:posOffset>
                </wp:positionH>
                <wp:positionV relativeFrom="paragraph">
                  <wp:posOffset>1144905</wp:posOffset>
                </wp:positionV>
                <wp:extent cx="0" cy="647065"/>
                <wp:effectExtent l="54610" t="11430" r="59690" b="1778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70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D94CC47" id="Прямая соединительная линия 2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8pt,90.15pt" to="368.8pt,1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D45D9A" wp14:editId="6417BE93">
                <wp:simplePos x="0" y="0"/>
                <wp:positionH relativeFrom="column">
                  <wp:posOffset>4388485</wp:posOffset>
                </wp:positionH>
                <wp:positionV relativeFrom="paragraph">
                  <wp:posOffset>1311910</wp:posOffset>
                </wp:positionV>
                <wp:extent cx="1104265" cy="770255"/>
                <wp:effectExtent l="12065" t="11430" r="55880" b="17780"/>
                <wp:wrapNone/>
                <wp:docPr id="25" name="Соединительная линия уступом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1104265" cy="770255"/>
                        </a:xfrm>
                        <a:prstGeom prst="bentConnector3">
                          <a:avLst>
                            <a:gd name="adj1" fmla="val 28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D3DD27D" id="Соединительная линия уступом 25" o:spid="_x0000_s1026" type="#_x0000_t34" style="position:absolute;margin-left:345.55pt;margin-top:103.3pt;width:86.95pt;height:60.65pt;rotation:90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" adj="62">
                <v:stroke endarrow="block"/>
              </v:shap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70150" wp14:editId="07FA5A32">
                <wp:simplePos x="0" y="0"/>
                <wp:positionH relativeFrom="column">
                  <wp:posOffset>3137535</wp:posOffset>
                </wp:positionH>
                <wp:positionV relativeFrom="paragraph">
                  <wp:posOffset>1139825</wp:posOffset>
                </wp:positionV>
                <wp:extent cx="426085" cy="0"/>
                <wp:effectExtent l="13335" t="53975" r="17780" b="6032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60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FE55109" id="Прямая соединительная линия 2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05pt,89.75pt" to="280.6pt,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62D4A8" wp14:editId="2C84F61E">
                <wp:simplePos x="0" y="0"/>
                <wp:positionH relativeFrom="column">
                  <wp:posOffset>3966210</wp:posOffset>
                </wp:positionH>
                <wp:positionV relativeFrom="paragraph">
                  <wp:posOffset>1798955</wp:posOffset>
                </wp:positionV>
                <wp:extent cx="808990" cy="235585"/>
                <wp:effectExtent l="13335" t="8255" r="6350" b="1333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990" cy="2355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Психологическая служба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30" style="position:absolute;left:0;text-align:left;margin-left:312.3pt;margin-top:141.65pt;width:63.7pt;height:18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Психологическая служба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E2A283" wp14:editId="28812540">
                <wp:simplePos x="0" y="0"/>
                <wp:positionH relativeFrom="column">
                  <wp:posOffset>3564890</wp:posOffset>
                </wp:positionH>
                <wp:positionV relativeFrom="paragraph">
                  <wp:posOffset>995045</wp:posOffset>
                </wp:positionV>
                <wp:extent cx="988695" cy="269875"/>
                <wp:effectExtent l="12065" t="13970" r="8890" b="1143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8695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31" style="position:absolute;left:0;text-align:left;margin-left:280.7pt;margin-top:78.35pt;width:77.85pt;height:2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Совет школы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7EE1C9" wp14:editId="07A8DE8C">
                <wp:simplePos x="0" y="0"/>
                <wp:positionH relativeFrom="column">
                  <wp:posOffset>2726690</wp:posOffset>
                </wp:positionH>
                <wp:positionV relativeFrom="paragraph">
                  <wp:posOffset>1257935</wp:posOffset>
                </wp:positionV>
                <wp:extent cx="0" cy="544195"/>
                <wp:effectExtent l="59690" t="10160" r="54610" b="1714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41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C4F20A9" id="Прямая соединительная линия 21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4.7pt,99.05pt" to="214.7pt,1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46E6484" wp14:editId="4A131CFB">
                <wp:simplePos x="0" y="0"/>
                <wp:positionH relativeFrom="column">
                  <wp:posOffset>2726690</wp:posOffset>
                </wp:positionH>
                <wp:positionV relativeFrom="paragraph">
                  <wp:posOffset>805815</wp:posOffset>
                </wp:positionV>
                <wp:extent cx="0" cy="179705"/>
                <wp:effectExtent l="59690" t="5715" r="54610" b="1460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7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545C2AF" id="Прямая соединительная линия 20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4.7pt,63.45pt" to="214.7pt,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">
                <v:stroke endarrow="block"/>
              </v:line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4B9AEE" wp14:editId="21837CD2">
                <wp:simplePos x="0" y="0"/>
                <wp:positionH relativeFrom="column">
                  <wp:posOffset>2063115</wp:posOffset>
                </wp:positionH>
                <wp:positionV relativeFrom="paragraph">
                  <wp:posOffset>3411855</wp:posOffset>
                </wp:positionV>
                <wp:extent cx="629285" cy="353060"/>
                <wp:effectExtent l="5715" t="11430" r="12700" b="6985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285" cy="353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начальных классов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2" style="position:absolute;left:0;text-align:left;margin-left:162.45pt;margin-top:268.65pt;width:49.55pt;height:27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начальных классов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584E65" wp14:editId="72C444D1">
                <wp:simplePos x="0" y="0"/>
                <wp:positionH relativeFrom="column">
                  <wp:posOffset>2781935</wp:posOffset>
                </wp:positionH>
                <wp:positionV relativeFrom="paragraph">
                  <wp:posOffset>3411855</wp:posOffset>
                </wp:positionV>
                <wp:extent cx="718820" cy="470535"/>
                <wp:effectExtent l="10160" t="11430" r="13970" b="1333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4705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3" style="position:absolute;left:0;text-align:left;margin-left:219.05pt;margin-top:268.65pt;width:56.6pt;height:37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классных руководителей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90F4BE" wp14:editId="4A0A0FBD">
                <wp:simplePos x="0" y="0"/>
                <wp:positionH relativeFrom="column">
                  <wp:posOffset>4399280</wp:posOffset>
                </wp:positionH>
                <wp:positionV relativeFrom="paragraph">
                  <wp:posOffset>2915920</wp:posOffset>
                </wp:positionV>
                <wp:extent cx="629285" cy="292735"/>
                <wp:effectExtent l="8255" t="10795" r="10160" b="1079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285" cy="2927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Родительский совет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34" style="position:absolute;left:0;text-align:left;margin-left:346.4pt;margin-top:229.6pt;width:49.55pt;height:23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Родительский совет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F0AA318" wp14:editId="561FBCF7">
                <wp:simplePos x="0" y="0"/>
                <wp:positionH relativeFrom="column">
                  <wp:posOffset>1344295</wp:posOffset>
                </wp:positionH>
                <wp:positionV relativeFrom="paragraph">
                  <wp:posOffset>3411855</wp:posOffset>
                </wp:positionV>
                <wp:extent cx="629285" cy="353060"/>
                <wp:effectExtent l="10795" t="11430" r="7620" b="698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285" cy="353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МО татарского языка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5" style="position:absolute;left:0;text-align:left;margin-left:105.85pt;margin-top:268.65pt;width:49.55pt;height:27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МО татарского языка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AA12347" wp14:editId="32D32293">
                <wp:simplePos x="0" y="0"/>
                <wp:positionH relativeFrom="column">
                  <wp:posOffset>2602230</wp:posOffset>
                </wp:positionH>
                <wp:positionV relativeFrom="paragraph">
                  <wp:posOffset>4943475</wp:posOffset>
                </wp:positionV>
                <wp:extent cx="718820" cy="269875"/>
                <wp:effectExtent l="11430" t="9525" r="12700" b="635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Ученики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6" style="position:absolute;left:0;text-align:left;margin-left:204.9pt;margin-top:389.25pt;width:56.6pt;height:2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Ученики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8E23BB0" wp14:editId="4A18CA6B">
                <wp:simplePos x="0" y="0"/>
                <wp:positionH relativeFrom="column">
                  <wp:posOffset>2692400</wp:posOffset>
                </wp:positionH>
                <wp:positionV relativeFrom="paragraph">
                  <wp:posOffset>2247900</wp:posOffset>
                </wp:positionV>
                <wp:extent cx="718820" cy="269875"/>
                <wp:effectExtent l="6350" t="9525" r="8255" b="635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Воспитательная работа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7" style="position:absolute;left:0;text-align:left;margin-left:212pt;margin-top:177pt;width:56.6pt;height:2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Воспитательная работа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41A51E6" wp14:editId="70C4B506">
                <wp:simplePos x="0" y="0"/>
                <wp:positionH relativeFrom="column">
                  <wp:posOffset>2063115</wp:posOffset>
                </wp:positionH>
                <wp:positionV relativeFrom="paragraph">
                  <wp:posOffset>2247900</wp:posOffset>
                </wp:positionV>
                <wp:extent cx="539115" cy="235585"/>
                <wp:effectExtent l="5715" t="9525" r="7620" b="1206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" cy="2355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Начальная школа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38" style="position:absolute;left:0;text-align:left;margin-left:162.45pt;margin-top:177pt;width:42.45pt;height:18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Начальная школа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561AA87" wp14:editId="4ED7E6EB">
                <wp:simplePos x="0" y="0"/>
                <wp:positionH relativeFrom="column">
                  <wp:posOffset>3500755</wp:posOffset>
                </wp:positionH>
                <wp:positionV relativeFrom="paragraph">
                  <wp:posOffset>2246630</wp:posOffset>
                </wp:positionV>
                <wp:extent cx="269240" cy="271145"/>
                <wp:effectExtent l="5080" t="8255" r="11430" b="635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240" cy="2711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УВР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9" style="position:absolute;left:0;text-align:left;margin-left:275.65pt;margin-top:176.9pt;width:21.2pt;height:21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УВР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BC29219" wp14:editId="026BA2ED">
                <wp:simplePos x="0" y="0"/>
                <wp:positionH relativeFrom="column">
                  <wp:posOffset>3860165</wp:posOffset>
                </wp:positionH>
                <wp:positionV relativeFrom="paragraph">
                  <wp:posOffset>2247900</wp:posOffset>
                </wp:positionV>
                <wp:extent cx="269875" cy="269875"/>
                <wp:effectExtent l="12065" t="9525" r="13335" b="635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875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АХЧ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40" style="position:absolute;left:0;text-align:left;margin-left:303.95pt;margin-top:177pt;width:21.25pt;height:21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АХЧ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6560967" wp14:editId="5DB3B42C">
                <wp:simplePos x="0" y="0"/>
                <wp:positionH relativeFrom="column">
                  <wp:posOffset>2332990</wp:posOffset>
                </wp:positionH>
                <wp:positionV relativeFrom="paragraph">
                  <wp:posOffset>989965</wp:posOffset>
                </wp:positionV>
                <wp:extent cx="808355" cy="269875"/>
                <wp:effectExtent l="8890" t="8890" r="11430" b="698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355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41" style="position:absolute;left:0;text-align:left;margin-left:183.7pt;margin-top:77.95pt;width:63.65pt;height:2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13E136" wp14:editId="5FB3BDAA">
                <wp:simplePos x="0" y="0"/>
                <wp:positionH relativeFrom="column">
                  <wp:posOffset>1254760</wp:posOffset>
                </wp:positionH>
                <wp:positionV relativeFrom="paragraph">
                  <wp:posOffset>2247900</wp:posOffset>
                </wp:positionV>
                <wp:extent cx="718820" cy="235585"/>
                <wp:effectExtent l="6985" t="9525" r="7620" b="1206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2355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Национальное образование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42" style="position:absolute;left:0;text-align:left;margin-left:98.8pt;margin-top:177pt;width:56.6pt;height:18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Национальное образование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D8015ED" wp14:editId="05D5DF8C">
                <wp:simplePos x="0" y="0"/>
                <wp:positionH relativeFrom="column">
                  <wp:posOffset>625475</wp:posOffset>
                </wp:positionH>
                <wp:positionV relativeFrom="paragraph">
                  <wp:posOffset>2602865</wp:posOffset>
                </wp:positionV>
                <wp:extent cx="718185" cy="235585"/>
                <wp:effectExtent l="6350" t="12065" r="8890" b="952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185" cy="2355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43" style="position:absolute;left:0;text-align:left;margin-left:49.25pt;margin-top:204.95pt;width:56.55pt;height:18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Методический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8EDA50B" wp14:editId="4FE1971F">
                <wp:simplePos x="0" y="0"/>
                <wp:positionH relativeFrom="column">
                  <wp:posOffset>715010</wp:posOffset>
                </wp:positionH>
                <wp:positionV relativeFrom="paragraph">
                  <wp:posOffset>3028950</wp:posOffset>
                </wp:positionV>
                <wp:extent cx="629285" cy="292735"/>
                <wp:effectExtent l="10160" t="9525" r="8255" b="1206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285" cy="2927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Руководители МО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44" style="position:absolute;left:0;text-align:left;margin-left:56.3pt;margin-top:238.5pt;width:49.55pt;height:23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Руководители МО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6F717B" wp14:editId="7A6140C4">
                <wp:simplePos x="0" y="0"/>
                <wp:positionH relativeFrom="column">
                  <wp:posOffset>-3175</wp:posOffset>
                </wp:positionH>
                <wp:positionV relativeFrom="paragraph">
                  <wp:posOffset>1794510</wp:posOffset>
                </wp:positionV>
                <wp:extent cx="808355" cy="353060"/>
                <wp:effectExtent l="6350" t="13335" r="13970" b="508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355" cy="3530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Научно-методическое общество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45" style="position:absolute;left:0;text-align:left;margin-left:-.25pt;margin-top:141.3pt;width:63.65pt;height:27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Научно-методическое общество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FFE8B2C" wp14:editId="632E0D72">
                <wp:simplePos x="0" y="0"/>
                <wp:positionH relativeFrom="column">
                  <wp:posOffset>1793875</wp:posOffset>
                </wp:positionH>
                <wp:positionV relativeFrom="paragraph">
                  <wp:posOffset>1798955</wp:posOffset>
                </wp:positionV>
                <wp:extent cx="1797050" cy="269875"/>
                <wp:effectExtent l="12700" t="8255" r="9525" b="762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Заместители директора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46" style="position:absolute;left:0;text-align:left;margin-left:141.25pt;margin-top:141.65pt;width:141.5pt;height:2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Заместители директора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C6AEFE" wp14:editId="79344BA5">
                <wp:simplePos x="0" y="0"/>
                <wp:positionH relativeFrom="column">
                  <wp:posOffset>4849495</wp:posOffset>
                </wp:positionH>
                <wp:positionV relativeFrom="paragraph">
                  <wp:posOffset>2243455</wp:posOffset>
                </wp:positionV>
                <wp:extent cx="897890" cy="526415"/>
                <wp:effectExtent l="10795" t="5080" r="5715" b="1143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7890" cy="5264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Общественный благотворительный фонд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47" style="position:absolute;left:0;text-align:left;margin-left:381.85pt;margin-top:176.65pt;width:70.7pt;height:41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Общественный благотворительный фонд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646DF11" wp14:editId="47E87F32">
                <wp:simplePos x="0" y="0"/>
                <wp:positionH relativeFrom="column">
                  <wp:posOffset>5118100</wp:posOffset>
                </wp:positionH>
                <wp:positionV relativeFrom="paragraph">
                  <wp:posOffset>2915920</wp:posOffset>
                </wp:positionV>
                <wp:extent cx="808990" cy="292735"/>
                <wp:effectExtent l="12700" t="10795" r="6985" b="1079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990" cy="2927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Попечительский совет</w:t>
                            </w:r>
                          </w:p>
                        </w:txbxContent>
                      </wps:txbx>
                      <wps:bodyPr rot="0" vert="horz" wrap="square" lIns="0" tIns="0" rIns="0" bIns="0" anchor="ctr" anchorCtr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48" style="position:absolute;left:0;text-align:left;margin-left:403pt;margin-top:229.6pt;width:63.7pt;height:23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Попечительский совет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D6469D8" wp14:editId="503D64A6">
                <wp:simplePos x="0" y="0"/>
                <wp:positionH relativeFrom="column">
                  <wp:posOffset>1883410</wp:posOffset>
                </wp:positionH>
                <wp:positionV relativeFrom="paragraph">
                  <wp:posOffset>541020</wp:posOffset>
                </wp:positionV>
                <wp:extent cx="1797050" cy="269875"/>
                <wp:effectExtent l="6985" t="7620" r="5715" b="82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269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E28E1" w:rsidRDefault="00BE28E1" w:rsidP="00B9407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Управление образования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49" style="position:absolute;left:0;text-align:left;margin-left:148.3pt;margin-top:42.6pt;width:141.5pt;height:21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" filled="f">
                <v:stroke joinstyle="round"/>
                <v:textbox inset="0,0,0,0">
                  <w:txbxContent>
                    <w:p w:rsidR="00BE28E1" w:rsidRDefault="00BE28E1" w:rsidP="00B9407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Управление образования</w:t>
                      </w:r>
                    </w:p>
                  </w:txbxContent>
                </v:textbox>
              </v:rect>
            </w:pict>
          </mc:Fallback>
        </mc:AlternateContent>
      </w:r>
      <w:r w:rsidRPr="00944AE6">
        <w:rPr>
          <w:rFonts w:ascii="Times New Roman" w:hAnsi="Times New Roman" w:cs="Times New Roman"/>
          <w:b/>
          <w:sz w:val="24"/>
          <w:szCs w:val="24"/>
        </w:rPr>
        <w:t>Модель управления</w:t>
      </w:r>
    </w:p>
    <w:p w:rsidR="00C805DB" w:rsidRPr="00944AE6" w:rsidRDefault="00C805DB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05DB" w:rsidRPr="00944AE6" w:rsidRDefault="00C805DB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05DB" w:rsidRPr="00944AE6" w:rsidRDefault="00C805DB" w:rsidP="00944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07A" w:rsidRPr="00944AE6" w:rsidRDefault="00B9407A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Данная структура управления школой помогает видеть системно процесс управления. Она направлена на создание педагогических условий для эффективного достижения конечных целей. С целью формирования и развития инициативы и творчества происходит делегирование полномочий, распределение основных прав, разделение общего процесса управления на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подпроцессы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, подфункции и стадии управления. Каждое подразделение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наделены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правами, обязанностями и ответственностью за эффективное выполнение функций.</w:t>
      </w:r>
    </w:p>
    <w:p w:rsidR="007A181C" w:rsidRPr="00944AE6" w:rsidRDefault="00981A1E" w:rsidP="00944A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03399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Приоритетные цели и задачи развития школы:</w:t>
      </w:r>
    </w:p>
    <w:p w:rsidR="007A181C" w:rsidRPr="00944AE6" w:rsidRDefault="00981A1E" w:rsidP="00944AE6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944AE6">
        <w:rPr>
          <w:rFonts w:ascii="Times New Roman" w:eastAsia="Times New Roman" w:hAnsi="Times New Roman" w:cs="Times New Roman"/>
          <w:color w:val="003399"/>
          <w:sz w:val="24"/>
          <w:szCs w:val="24"/>
        </w:rPr>
        <w:t xml:space="preserve">  </w:t>
      </w: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целью образовательной деятельности школы является создание условий для обеспечения фундаментальности знаний учащихся, углубленного изучения предметов в выбранном профиле, развития познавательных и созидательных способностей, формирования опыта самостоятельной деятельности, самопознания и самоопределения личности.</w:t>
      </w:r>
    </w:p>
    <w:p w:rsidR="007A181C" w:rsidRDefault="00981A1E" w:rsidP="00944AE6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Педагогический коллектив школы работает над методической темой « Совершенствование системы повышения качества образования при комплексном использовании современных подходов к организации учебно-воспитательного процесса с цель развития личностных способностей учащихся в условиях </w:t>
      </w:r>
      <w:r w:rsidR="00CD1ADA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</w:t>
      </w: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ФГОС второго поколения»</w:t>
      </w:r>
      <w:proofErr w:type="gramStart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педагогическом совете школы были рассмотрены, обсуждены и приняты к исполнению следующие задачи:</w:t>
      </w:r>
    </w:p>
    <w:p w:rsidR="007A181C" w:rsidRPr="00944AE6" w:rsidRDefault="00C805DB" w:rsidP="00944AE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педагогического коллектива над созданием условий для обеспечения </w:t>
      </w:r>
      <w:proofErr w:type="gram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повышения качества  получения общего образования учащихся школы</w:t>
      </w:r>
      <w:proofErr w:type="gram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81C" w:rsidRPr="00944AE6" w:rsidRDefault="00C805DB" w:rsidP="00944AE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Внедрение системн</w:t>
      </w:r>
      <w:proofErr w:type="gram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 подхода к обучению в условиях реализации ФГОС в начальной школе и подготовка к переходу на ФГОС в основной школе.</w:t>
      </w:r>
    </w:p>
    <w:p w:rsidR="007A181C" w:rsidRPr="00944AE6" w:rsidRDefault="00C805DB" w:rsidP="00944AE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Создание условий для включения педагогов в инновационную деятельность, направленную на формирование универсальных учебных действий обучающихся.</w:t>
      </w:r>
    </w:p>
    <w:p w:rsidR="007A181C" w:rsidRPr="00944AE6" w:rsidRDefault="00C805DB" w:rsidP="00944AE6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Сохранение психического и физического здоровья школьников, использование </w:t>
      </w:r>
      <w:proofErr w:type="spell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технологий в урочной и внеурочной деятельности.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C805DB" w:rsidP="00944AE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воспитательной системы через интеграцию учебной, </w:t>
      </w:r>
      <w:proofErr w:type="spellStart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="00981A1E" w:rsidRPr="00944AE6">
        <w:rPr>
          <w:rFonts w:ascii="Times New Roman" w:eastAsia="Times New Roman" w:hAnsi="Times New Roman" w:cs="Times New Roman"/>
          <w:sz w:val="24"/>
          <w:szCs w:val="24"/>
        </w:rPr>
        <w:t xml:space="preserve"> и семейной деятельности по формированию нравственных и духовных ценностей на основе уникальных и неповторимых особенностей и специфики культурно-образовательной среды народов Татарстана и России.</w:t>
      </w:r>
    </w:p>
    <w:p w:rsidR="007A181C" w:rsidRPr="00944AE6" w:rsidRDefault="007A181C" w:rsidP="00944AE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C805DB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  <w:r w:rsidR="00981A1E" w:rsidRPr="00944AE6">
        <w:rPr>
          <w:rFonts w:ascii="Times New Roman" w:eastAsia="Times New Roman" w:hAnsi="Times New Roman" w:cs="Times New Roman"/>
          <w:b/>
          <w:sz w:val="24"/>
          <w:szCs w:val="24"/>
        </w:rPr>
        <w:t>Условия организации образовательного процесса.</w:t>
      </w: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Режим работы школы:</w:t>
      </w:r>
    </w:p>
    <w:p w:rsidR="007A181C" w:rsidRPr="003B3359" w:rsidRDefault="00981A1E" w:rsidP="00944AE6">
      <w:pPr>
        <w:tabs>
          <w:tab w:val="left" w:pos="0"/>
        </w:tabs>
        <w:spacing w:after="0" w:line="240" w:lineRule="auto"/>
        <w:ind w:right="39" w:firstLine="108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44AE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ab/>
        <w:t xml:space="preserve">Учебный план начального общего образования ориентирован на 4-х летний </w:t>
      </w:r>
      <w:r w:rsidRPr="003B33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срок освоения образовательных программ начального образования.</w:t>
      </w:r>
    </w:p>
    <w:p w:rsidR="007A181C" w:rsidRPr="003B3359" w:rsidRDefault="00981A1E" w:rsidP="00944AE6">
      <w:pPr>
        <w:tabs>
          <w:tab w:val="left" w:pos="0"/>
        </w:tabs>
        <w:spacing w:after="0" w:line="240" w:lineRule="auto"/>
        <w:ind w:right="3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B33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Обучение в первых классах в соответствии с СанПиН 2.4.2.2821-10 организовано 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7A181C" w:rsidRPr="003B3359" w:rsidRDefault="00981A1E" w:rsidP="00944AE6">
      <w:pPr>
        <w:tabs>
          <w:tab w:val="left" w:pos="0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B33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—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7A181C" w:rsidRPr="007E31DA" w:rsidRDefault="00981A1E" w:rsidP="00944AE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B335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</w:t>
      </w:r>
      <w:r w:rsidRPr="007E3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занятиями, развивающими играми. В ноябре, декабре проводятся по 4 урока по 35 минут каждый, во втором полугодии (январь -</w:t>
      </w:r>
      <w:r w:rsidR="00CD1ADA" w:rsidRPr="007E3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E3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май) - по 4 урока по 45 минут каждый.</w:t>
      </w:r>
    </w:p>
    <w:p w:rsidR="007A181C" w:rsidRPr="007E31DA" w:rsidRDefault="00981A1E" w:rsidP="00944AE6">
      <w:pPr>
        <w:tabs>
          <w:tab w:val="left" w:pos="0"/>
        </w:tabs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7E3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Продолжительность учебного года в 1 классе - 33 недели. </w:t>
      </w:r>
    </w:p>
    <w:p w:rsidR="003B3359" w:rsidRPr="007E31DA" w:rsidRDefault="00981A1E" w:rsidP="003B335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Основные образовательные программы 1,</w:t>
      </w:r>
      <w:r w:rsidR="00C805DB" w:rsidRPr="007E31DA">
        <w:rPr>
          <w:rFonts w:ascii="Times New Roman" w:eastAsia="Times New Roman" w:hAnsi="Times New Roman" w:cs="Times New Roman"/>
          <w:sz w:val="24"/>
          <w:szCs w:val="24"/>
        </w:rPr>
        <w:t>-4</w:t>
      </w:r>
      <w:r w:rsidRPr="007E31DA">
        <w:rPr>
          <w:rFonts w:ascii="Times New Roman" w:eastAsia="Times New Roman" w:hAnsi="Times New Roman" w:cs="Times New Roman"/>
          <w:sz w:val="24"/>
          <w:szCs w:val="24"/>
        </w:rPr>
        <w:t xml:space="preserve"> классов, составлены по ФГОС начального общего образования и реализуются через учебный план и внеурочную деятельность, которая выведена за рамки учебного плана. Внеурочная деятельность является обязательной и отражается в образовательной программе школы. </w:t>
      </w:r>
      <w:r w:rsidR="003B3359" w:rsidRPr="007E31DA">
        <w:rPr>
          <w:rFonts w:ascii="Times New Roman" w:hAnsi="Times New Roman" w:cs="Times New Roman"/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15.08.2014г. с 01.09.2014г. в рамках внеурочной деятельности ФГОС начального общего образования в 1 классах проводятся занятия по иностранному языку. Объем курса на учебный год должен составлять 33 </w:t>
      </w:r>
      <w:proofErr w:type="gramStart"/>
      <w:r w:rsidR="003B3359" w:rsidRPr="007E31DA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="003B3359" w:rsidRPr="007E31DA">
        <w:rPr>
          <w:rFonts w:ascii="Times New Roman" w:hAnsi="Times New Roman" w:cs="Times New Roman"/>
          <w:sz w:val="24"/>
          <w:szCs w:val="24"/>
        </w:rPr>
        <w:t xml:space="preserve"> часа из расчета 1 час в неделю. 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 35 учебных недель в год. Состоит из двух </w:t>
      </w:r>
      <w:proofErr w:type="gramStart"/>
      <w:r w:rsidR="003B3359" w:rsidRPr="007E31DA">
        <w:rPr>
          <w:rFonts w:ascii="Times New Roman" w:hAnsi="Times New Roman" w:cs="Times New Roman"/>
          <w:sz w:val="24"/>
          <w:szCs w:val="24"/>
        </w:rPr>
        <w:t>частей-обязательной</w:t>
      </w:r>
      <w:proofErr w:type="gramEnd"/>
      <w:r w:rsidR="003B3359" w:rsidRPr="007E31DA">
        <w:rPr>
          <w:rFonts w:ascii="Times New Roman" w:hAnsi="Times New Roman" w:cs="Times New Roman"/>
          <w:sz w:val="24"/>
          <w:szCs w:val="24"/>
        </w:rPr>
        <w:t xml:space="preserve"> части и формируемой участниками образовательных отношений. Учебный план для 5-х классов составлен с учетом реализации ФГОС основного общего образования и реализуются через учебный план и внеурочную деятельность, которая выведена за рамки учебного плана. Внеурочная деятельность является обязательной и отражается в образовательной программе школы и обеспечивает учет индивидуальных особенностей и потребностей обучающихся. </w:t>
      </w:r>
    </w:p>
    <w:p w:rsidR="007A181C" w:rsidRPr="007E31DA" w:rsidRDefault="003B3359" w:rsidP="003B3359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hAnsi="Times New Roman" w:cs="Times New Roman"/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2012г. № 84-р, изучается в 4 классе в объеме 1 час, а в 5-х классах введен за счет части формируемой участниками образовательного процесса. Предметная область ОДНКНР является логическим продолжением учебного предмета ОРКСЭ начальной школы.</w:t>
      </w:r>
    </w:p>
    <w:p w:rsidR="007A181C" w:rsidRPr="007E31DA" w:rsidRDefault="00981A1E" w:rsidP="00944AE6">
      <w:pPr>
        <w:tabs>
          <w:tab w:val="left" w:pos="0"/>
        </w:tabs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7E3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Продолжительность учебного года в 2-4 классах – не менее 34 учебных недель.</w:t>
      </w:r>
    </w:p>
    <w:p w:rsidR="007A181C" w:rsidRPr="007E31DA" w:rsidRDefault="00981A1E" w:rsidP="00944AE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 35учебных недель в год.  Продолжительность урока – 45 минут. Перемены – 10-20 минут.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ab/>
        <w:t xml:space="preserve">Языки обучения – русский и татарский, иностранный язык – со 2-11 классы – английский язык. 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ab/>
        <w:t xml:space="preserve">Учебный процесс организован в 1 смену. 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Начало занятий в 8.30. Расписание звонков: 1 урок – 8.30-9.15. 2 урок – 9.25-10.10. 3 урок – 10.25-11.10. 4 урок – 11.30-12.15. 5 урок – 12.25-13.10. 6 урок – 13.20-14.05. 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После 3 урока организована «большая перемена» для проведения ежедневных динамических пауз с организацией двигательно-активных видов деятельности обучающихся.</w:t>
      </w:r>
    </w:p>
    <w:p w:rsidR="007A181C" w:rsidRPr="00944AE6" w:rsidRDefault="00981A1E" w:rsidP="00944AE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Во 2-11 классах - 6-дневная учебная неделя, продолжительность каникул в течение учебного года – 30 календарных дней, летом – не менее 8 недель.</w:t>
      </w:r>
    </w:p>
    <w:p w:rsidR="007A181C" w:rsidRPr="00944AE6" w:rsidRDefault="007A181C" w:rsidP="00944AE6">
      <w:pPr>
        <w:tabs>
          <w:tab w:val="left" w:pos="0"/>
        </w:tabs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Организация питания.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Школьная столовая оборудована в соответствии с Санитарно-эпидемиологическими правилами и нормативами (</w:t>
      </w:r>
      <w:r w:rsidR="00E53C57" w:rsidRPr="00944AE6">
        <w:rPr>
          <w:rFonts w:ascii="Times New Roman" w:eastAsia="Times New Roman" w:hAnsi="Times New Roman" w:cs="Times New Roman"/>
          <w:sz w:val="24"/>
          <w:szCs w:val="24"/>
        </w:rPr>
        <w:t>СанПиН 2.4.2. 3 1178-02)., на 20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0 посадочных мест, укомплектована квалифицированными работниками. Для организации горячего питания в школе утвержден список учащихся, относящихся к категории </w:t>
      </w:r>
      <w:r w:rsidR="00DB2EC2">
        <w:rPr>
          <w:rFonts w:ascii="Times New Roman" w:eastAsia="Times New Roman" w:hAnsi="Times New Roman" w:cs="Times New Roman"/>
          <w:sz w:val="24"/>
          <w:szCs w:val="24"/>
        </w:rPr>
        <w:t>малообеспеченных в количестве 90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человек, что составляет </w:t>
      </w:r>
      <w:r w:rsidR="00E53C57" w:rsidRPr="00944AE6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% от общего числа уч-ся. Льготное питание предоставляется на основании заявлений родителей и подтверждается актами обследования материально-бытовых условий. Охват горячи</w:t>
      </w:r>
      <w:r w:rsidR="00E53C57" w:rsidRPr="00944AE6">
        <w:rPr>
          <w:rFonts w:ascii="Times New Roman" w:eastAsia="Times New Roman" w:hAnsi="Times New Roman" w:cs="Times New Roman"/>
          <w:sz w:val="24"/>
          <w:szCs w:val="24"/>
        </w:rPr>
        <w:t>м питанием по школе составляет 9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2%. Муниципальное унитарное предприятие «Департамент продовольствия и социального питания г. Казани» составляет двухнедельное меню, сбалансированное по содержан</w:t>
      </w:r>
      <w:r w:rsidR="00DB2EC2">
        <w:rPr>
          <w:rFonts w:ascii="Times New Roman" w:eastAsia="Times New Roman" w:hAnsi="Times New Roman" w:cs="Times New Roman"/>
          <w:sz w:val="24"/>
          <w:szCs w:val="24"/>
        </w:rPr>
        <w:t>ию основных питательных веществ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53C57" w:rsidRPr="00944AE6">
        <w:rPr>
          <w:rFonts w:ascii="Times New Roman" w:eastAsia="Times New Roman" w:hAnsi="Times New Roman" w:cs="Times New Roman"/>
          <w:sz w:val="24"/>
          <w:szCs w:val="24"/>
        </w:rPr>
        <w:t>Родительский</w:t>
      </w:r>
      <w:r w:rsidR="00DB2EC2">
        <w:rPr>
          <w:rFonts w:ascii="Times New Roman" w:eastAsia="Times New Roman" w:hAnsi="Times New Roman" w:cs="Times New Roman"/>
          <w:sz w:val="24"/>
          <w:szCs w:val="24"/>
        </w:rPr>
        <w:t xml:space="preserve"> комитет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школы осуществляет регулярный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организацией и культурой обслуживания учащихся.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Питание  организовывается с учетом всех диетологических и физиологических потребностей детей и подростков. Эти требования полностью реализуются в нашей школе.  В рационе питания наших учащихся неукоснительно соблюдается дифференцированный подход к энергетической ценности и содержанию белков, жиров, углеводов в зависимости от возраста. Отмечено снижение простудных заболеваний, что можно отнести за счет дополнительной витаминизации питания и системой работы по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здоровьесберегающим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технологиям всеми учителями школы. Для того чтобы учащиеся школы  могли  удовлетворить свои потребности в дополнительном питании в школе работает буфет, в основной ассортимент которого, обязательно входят соки, минеральная вода без газа, салаты, фрукты.</w:t>
      </w:r>
      <w:r w:rsidR="00DB2EC2">
        <w:rPr>
          <w:rFonts w:ascii="Times New Roman" w:eastAsia="Times New Roman" w:hAnsi="Times New Roman" w:cs="Times New Roman"/>
          <w:sz w:val="24"/>
          <w:szCs w:val="24"/>
        </w:rPr>
        <w:t xml:space="preserve"> В этом году введено свободное меню по выбору ученика, что способствует увеличению охвата детей питанием.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Обеспечение безопасности.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Безопасность образовательного учреждения – это условия сохранения жизни и здоровья обучающихся, воспитанников и работников, а также материальных ценностей образовательного учреждения от возможных несчастных случаев, пожаров, аварий и других чрезвычайных ситуаций. </w:t>
      </w:r>
      <w:r w:rsidR="00AB442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БОУ включает все виды безопасности, содержащиеся в Федеральном законе «О техническом регулировании» и в первую очередь: пожарную безопасность, электрическую безопасность, взрывобезопасность, безопасность, связанную с техническим состоянием среды обитания. Жизнь и здоровье ребенка - важнейший приоритет для каждого человека. Одним из условий их сохранения является обеспечение безопасности, создание условий, в которых минимизированы риски травм, заболев</w:t>
      </w:r>
      <w:r w:rsidR="00AB4424">
        <w:rPr>
          <w:rFonts w:ascii="Times New Roman" w:eastAsia="Times New Roman" w:hAnsi="Times New Roman" w:cs="Times New Roman"/>
          <w:sz w:val="24"/>
          <w:szCs w:val="24"/>
        </w:rPr>
        <w:t>аний, гибели детей и молодежи.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Наша школа периодически проводит различные общешкольные собрания, в которых принимают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участие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как учителя, так и родители. На таких собраниях уделяется большое внимание обучению детей о том, как правильно вести себя в различных ситуациях. Цель учебного общеобразовательного учреждения — научить ребенка параллельно с повышением качества образования преодолевать возникающие на его пути трудности: знать правила эвакуации из здания школы и не поддаваться панике, выучить правила дорожного движения. Так, например, в дневниках у школьников разработаны маршруты пути от школы до дома и обратно. Правила безопасности существуют почти в каждом кабинете </w:t>
      </w:r>
      <w:r w:rsidR="00AB4424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. В кабинете химии необходимо соблюдать инструкции перед тем, как начинать опыты и согласовать их с учителем. В кабинете физики не притрагиваться к оголенным проводам, не включать приборы в сеть, предварительно не обговорив с учителем. На уроках физкультуры проверять тренажеры, страховаться при упражнениях на гимнастических снарядах... С существующей террористической опасностью проводятся меры по недопущению на территорию учебного заведения посторонних лиц. Эти меры проводят охрана, администратор, дежурный учитель. Ведется постоянный учет посещающих школу граждан. При возникновении угрозы взрыва в школе разработан соответствующий план эвак</w:t>
      </w:r>
      <w:r w:rsidR="00F73327">
        <w:rPr>
          <w:rFonts w:ascii="Times New Roman" w:eastAsia="Times New Roman" w:hAnsi="Times New Roman" w:cs="Times New Roman"/>
          <w:sz w:val="24"/>
          <w:szCs w:val="24"/>
        </w:rPr>
        <w:t xml:space="preserve">уации, с которым предварительно знакомят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также и учащихся школы...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Здание образовательного учреждения расположено на внутриквартальной территории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района. Территория школы имеет внешнее ограждение. Въезд и вход на территорию контролируются охранником. В образовательном учреждении организован пропускной режим, который осуществляется вахтерами.   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Площадь и использование учебных кабинетов соответствует гигиеническим требованиям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Роспотребнадзора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. Учебные помещения проветриваются во время перемен, а рекреации - во время уроков. Помещения имеют естественное освещение. В здании школы централизованное водоснабжение и канализация. Пищеблок, умывальное помещение, санузлы обеспечены горячим и холодным водоснабжением, часть учебных кабинетов – холодным водоснабжением. 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>       В соответствии с требованиями школа оснащена средствами пожаротушения (огнетушители), которые проходят проверку и перезаряжаются по окончанию срока годности. На каждом этаже здания имеются планы эвакуации.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Школа имеет антитеррористический паспорт, социальный паспорт и пожарную декларацию.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 Для успешной реализации мер по сохранению жизни людей и обеспечению личной безопасности учащихся и сотрудников значительную роль играют уровень знаний каждого человека об опасностях окружающего мира и способах защиты от них. В связи с этим в системе проводятся следующие мероприятия: 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в течение года проводятся мероприятия с учащимися по изучению и отработке навыков безопасного поведения на дорогах, учащиеся отрабатывают практические навыки по надеванию противогазов, по медицине, пользование огнетушителем, проводятся исторические викторины о создании ГО, поют песни на патриотические темы и принимают участие в спортивных состязаниях.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учебная эвакуация обучающихся и сотрудников не менее одного раза в квартал; 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обучение педагогического коллектива защите от опасностей, возникающих при чрезвычайных ситуациях; 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проводится инструктажи обучающихся и сотрудников, фиксируются организованные выходы учащихся за пределы школы при проведении внеклассных мероприятий.  </w:t>
      </w:r>
    </w:p>
    <w:p w:rsidR="002E056F" w:rsidRPr="00944AE6" w:rsidRDefault="002E056F" w:rsidP="00F733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Система видеонаблюдения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 в школе обеспечивает соблюдение сразу нескольких направлений безопасности. В первую очередь, это рабочий инструмент администрации учебного учреждения при раб</w:t>
      </w:r>
      <w:r w:rsidR="00F73327">
        <w:rPr>
          <w:rFonts w:ascii="Times New Roman" w:eastAsia="Times New Roman" w:hAnsi="Times New Roman" w:cs="Times New Roman"/>
          <w:sz w:val="24"/>
          <w:szCs w:val="24"/>
        </w:rPr>
        <w:t>оте с неоднозначными ситуациями. М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ониторинг ситуации в школе при помощи видеонаблюдения также способен выявить возникновение непредвиденной ситуации: пожара, подтопления и т. п., и вовремя предпринять необходимые меры, а также за</w:t>
      </w:r>
      <w:r w:rsidR="00F73327">
        <w:rPr>
          <w:rFonts w:ascii="Times New Roman" w:eastAsia="Times New Roman" w:hAnsi="Times New Roman" w:cs="Times New Roman"/>
          <w:sz w:val="24"/>
          <w:szCs w:val="24"/>
        </w:rPr>
        <w:t xml:space="preserve">фиксировать хронологию </w:t>
      </w:r>
      <w:proofErr w:type="spellStart"/>
      <w:r w:rsidR="00F73327">
        <w:rPr>
          <w:rFonts w:ascii="Times New Roman" w:eastAsia="Times New Roman" w:hAnsi="Times New Roman" w:cs="Times New Roman"/>
          <w:sz w:val="24"/>
          <w:szCs w:val="24"/>
        </w:rPr>
        <w:t>событий</w:t>
      </w:r>
      <w:proofErr w:type="gramStart"/>
      <w:r w:rsidR="00F73327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школе установлена автоматическая система оповещения при пожаре (АПС).  Техническим средством оповещения является автоматическое речевое оповещение АПС.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  </w:t>
      </w: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    В школе функционирует система безопасности: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обеспечена охрана здания школы сторожем;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установлена система видеонаблюдения (1 наружная камера, 7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установлена кнопка тревожной сигнализации;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оформлен уголок безопасности в вестибюле;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действует система обучения участников образовательного процесса безопасности и поведению в чрезвычайных ситуациях;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организованы экскурсии для учащихся 4-7 классов в пожарную часть;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проводятся занятия с учащимися, совместно с представителями МЧС по оказанию первой медицинской помощи и выживания в чрезвычайных ситуациях;</w:t>
      </w:r>
    </w:p>
    <w:p w:rsidR="002E056F" w:rsidRPr="00944AE6" w:rsidRDefault="002E056F" w:rsidP="00944AE6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проводятся уроки Школы безопасности для учащихся 2-5 классов.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     Большую роль в профилактике опасных чрезвычайных ситуаций в школе и других общественных местах играет целенаправленная просветительская работа с учащимися. Школа организует деятельность по просвещению учащихся в целях развития общественной безопасности в учреждении и вне его.</w:t>
      </w:r>
      <w:r w:rsidRPr="00944AE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44AE6">
        <w:rPr>
          <w:rFonts w:ascii="Times New Roman" w:eastAsia="Calibri" w:hAnsi="Times New Roman" w:cs="Times New Roman"/>
          <w:sz w:val="24"/>
          <w:szCs w:val="24"/>
        </w:rPr>
        <w:t xml:space="preserve">   </w:t>
      </w:r>
      <w:r w:rsidRPr="00944AE6">
        <w:rPr>
          <w:rFonts w:ascii="Times New Roman" w:eastAsia="Calibri" w:hAnsi="Times New Roman" w:cs="Times New Roman"/>
          <w:b/>
          <w:sz w:val="24"/>
          <w:szCs w:val="24"/>
        </w:rPr>
        <w:t>Организация инженерно-технического оборудования школы:</w:t>
      </w:r>
    </w:p>
    <w:p w:rsidR="002E056F" w:rsidRPr="00944AE6" w:rsidRDefault="002E056F" w:rsidP="00944AE6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AE6">
        <w:rPr>
          <w:rFonts w:ascii="Times New Roman" w:eastAsia="Calibri" w:hAnsi="Times New Roman" w:cs="Times New Roman"/>
          <w:sz w:val="24"/>
          <w:szCs w:val="24"/>
        </w:rPr>
        <w:t>центральный вход в школу оснащен металлической дверью, которая блокируется электромагнитным замком и  домофоном;</w:t>
      </w:r>
    </w:p>
    <w:p w:rsidR="002E056F" w:rsidRPr="00944AE6" w:rsidRDefault="002E056F" w:rsidP="00944AE6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AE6">
        <w:rPr>
          <w:rFonts w:ascii="Times New Roman" w:eastAsia="Calibri" w:hAnsi="Times New Roman" w:cs="Times New Roman"/>
          <w:sz w:val="24"/>
          <w:szCs w:val="24"/>
        </w:rPr>
        <w:t>у входа находится помещение, оснащенное монитором, системой управления входной двери, кнопкой тревожной сигнализации.</w:t>
      </w:r>
    </w:p>
    <w:p w:rsidR="002E056F" w:rsidRPr="00944AE6" w:rsidRDefault="002E056F" w:rsidP="00944AE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AE6">
        <w:rPr>
          <w:rFonts w:ascii="Times New Roman" w:eastAsia="Calibri" w:hAnsi="Times New Roman" w:cs="Times New Roman"/>
          <w:sz w:val="24"/>
          <w:szCs w:val="24"/>
        </w:rPr>
        <w:t>         </w:t>
      </w:r>
      <w:r w:rsidRPr="00944AE6">
        <w:rPr>
          <w:rFonts w:ascii="Times New Roman" w:eastAsia="Calibri" w:hAnsi="Times New Roman" w:cs="Times New Roman"/>
          <w:b/>
          <w:bCs/>
          <w:sz w:val="24"/>
          <w:szCs w:val="24"/>
        </w:rPr>
        <w:t>Количество сотрудников охраны, постов, режим несения службы:</w:t>
      </w:r>
      <w:r w:rsidRPr="00944AE6">
        <w:rPr>
          <w:rFonts w:ascii="Times New Roman" w:eastAsia="Calibri" w:hAnsi="Times New Roman" w:cs="Times New Roman"/>
          <w:sz w:val="24"/>
          <w:szCs w:val="24"/>
        </w:rPr>
        <w:t> три, один; в ночное время 3 сторожа график работы ночь с 19:00 до 07:00.</w:t>
      </w:r>
    </w:p>
    <w:p w:rsidR="002E056F" w:rsidRPr="00944AE6" w:rsidRDefault="002E056F" w:rsidP="00944AE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AE6">
        <w:rPr>
          <w:rFonts w:ascii="Times New Roman" w:eastAsia="Calibri" w:hAnsi="Times New Roman" w:cs="Times New Roman"/>
          <w:sz w:val="24"/>
          <w:szCs w:val="24"/>
        </w:rPr>
        <w:t>         </w:t>
      </w:r>
      <w:proofErr w:type="gramStart"/>
      <w:r w:rsidRPr="00944AE6">
        <w:rPr>
          <w:rFonts w:ascii="Times New Roman" w:eastAsia="Calibri" w:hAnsi="Times New Roman" w:cs="Times New Roman"/>
          <w:b/>
          <w:bCs/>
          <w:sz w:val="24"/>
          <w:szCs w:val="24"/>
        </w:rPr>
        <w:t>Наличие документации на посту охраны:</w:t>
      </w:r>
      <w:r w:rsidRPr="00944AE6">
        <w:rPr>
          <w:rFonts w:ascii="Times New Roman" w:eastAsia="Calibri" w:hAnsi="Times New Roman" w:cs="Times New Roman"/>
          <w:sz w:val="24"/>
          <w:szCs w:val="24"/>
        </w:rPr>
        <w:t xml:space="preserve"> имеется инструкция по охране объекта,  инструкция по пожарной безопасности, инструкция при угрозе проведения террористических актов и обнаружении бесхозных предметов, журнал учета посетителей, </w:t>
      </w:r>
      <w:r w:rsidRPr="00944AE6">
        <w:rPr>
          <w:rFonts w:ascii="Times New Roman" w:eastAsia="Calibri" w:hAnsi="Times New Roman" w:cs="Times New Roman"/>
          <w:sz w:val="24"/>
          <w:szCs w:val="24"/>
        </w:rPr>
        <w:lastRenderedPageBreak/>
        <w:t>журнал приема и сдачи дежурства, журнал осмотра территории, журнал дежурства родительского патруля на территории школы, журнал выдачи ключей и приема помещений под охрану, стенд для хранения ключей, график несения службы охранниками, рабочая тетрадь</w:t>
      </w:r>
      <w:proofErr w:type="gramEnd"/>
      <w:r w:rsidRPr="00944AE6">
        <w:rPr>
          <w:rFonts w:ascii="Times New Roman" w:eastAsia="Calibri" w:hAnsi="Times New Roman" w:cs="Times New Roman"/>
          <w:sz w:val="24"/>
          <w:szCs w:val="24"/>
        </w:rPr>
        <w:t>, список телефонов экстренной помощи, расписание занятий.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9"/>
        <w:gridCol w:w="3073"/>
      </w:tblGrid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Количество,</w:t>
            </w: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расчете на число учащихся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автоматическая пожарная сигнализация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AB442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1/</w:t>
            </w:r>
            <w:r w:rsidR="00AB4424">
              <w:rPr>
                <w:rFonts w:ascii="Times New Roman" w:eastAsia="Calibri" w:hAnsi="Times New Roman" w:cs="Times New Roman"/>
                <w:sz w:val="24"/>
                <w:szCs w:val="24"/>
              </w:rPr>
              <w:t>502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система видеонаблюдения   с видеокамерами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1/70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огнетушитель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1/21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домофон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AB442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1/</w:t>
            </w:r>
            <w:r w:rsidR="00AB4424">
              <w:rPr>
                <w:rFonts w:ascii="Times New Roman" w:eastAsia="Calibri" w:hAnsi="Times New Roman" w:cs="Times New Roman"/>
                <w:sz w:val="24"/>
                <w:szCs w:val="24"/>
              </w:rPr>
              <w:t>502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световое табло «Выход»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AB442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1/</w:t>
            </w:r>
            <w:r w:rsidR="00AB442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распашные решетки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1/90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защитные экраны на батареях,</w:t>
            </w:r>
          </w:p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ограждающие решетки в   спортзалах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100%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перчатки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 100%</w:t>
            </w:r>
          </w:p>
        </w:tc>
      </w:tr>
      <w:tr w:rsidR="002E056F" w:rsidRPr="00944AE6" w:rsidTr="003F5AA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2E056F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Calibri" w:hAnsi="Times New Roman" w:cs="Times New Roman"/>
                <w:sz w:val="24"/>
                <w:szCs w:val="24"/>
              </w:rPr>
              <w:t>укомплектованные медицинские аптечки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E056F" w:rsidRPr="00944AE6" w:rsidRDefault="00AB4424" w:rsidP="00944AE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85%</w:t>
            </w:r>
          </w:p>
        </w:tc>
      </w:tr>
    </w:tbl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 и оценка состояния защиты сотрудников и обучающихся.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Образовательное учреждение не располагает специальными защитными сооружениями. В качестве укрытий, приспособленных для защиты учащихся и сотрудников, могут быть использованы подвальные помещения. В здании школы подвальные помещения не приспособлены для убежища. </w:t>
      </w:r>
    </w:p>
    <w:p w:rsidR="002E056F" w:rsidRPr="00944AE6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944AE6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Подготовка объектов к работе в особых условиях</w:t>
      </w:r>
    </w:p>
    <w:p w:rsidR="002E056F" w:rsidRPr="007E31DA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 В целях поддержания устойчивого функционирования объектов и выживания сотрудников и обучающихся в военное время планируется осуществление следующих инженерно-технических мероприятий:</w:t>
      </w:r>
    </w:p>
    <w:p w:rsidR="002E056F" w:rsidRPr="007E31DA" w:rsidRDefault="002E056F" w:rsidP="00944AE6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установка оборудование по очистке и вентиляции воздуха в подвальном помещении;</w:t>
      </w:r>
    </w:p>
    <w:p w:rsidR="002E056F" w:rsidRPr="007E31DA" w:rsidRDefault="002E056F" w:rsidP="00944AE6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затемнением учебных кабинетов.</w:t>
      </w:r>
    </w:p>
    <w:p w:rsidR="002E056F" w:rsidRPr="007E31DA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E056F" w:rsidRPr="007E31DA" w:rsidRDefault="002E056F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1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Таким образом, в школе ведётся большая работа по созданию безопасных условий сохранения жизни и здоровья обучающихся и работников, а также материальных ценностей школы от возможных несчастных случаев, пожаров, аварий и других чрезвычайных ситуаций. Весь наш педагогический коллектив, конкретно каждый учитель на уроках и вне их является гарантом безопасности ребенка во время учебного процесса.</w:t>
      </w:r>
    </w:p>
    <w:p w:rsidR="007A181C" w:rsidRPr="007E31DA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Состояние здоровья школьников, меры по охране и укреплению здоровья.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соответствии с Законом РФ «Об образовании» одной из важнейших целей работы школы является приоритет жизни и здоровья человека. 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Основными целями нашей школы является сохранение здоровья обучающихся и восстановление адаптационных возможностей организма ребенка, полноценное физическое и психологическое развитие учащихся в соответствии с возрастом, обучение основам здорового образа жизни, формирование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среды.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Школа № 113 относится к разряду общеобразовательных учреждений с повышенным уровнем внимания к здоровью: 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-с 2002 г наша школа является базовой площадкой по физическому воспитанию Республики Татарстан;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-Дипломант Республиканского конкурса «Школа-территория здоровья» (2004)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В 2005 г.  наша школа вошла в Европейскую Сеть « Школ Содействия Здоровью», которая поддерживает Глобальную инициативу Всемирной Организации Здравоохранения (WHO) по содействию здоровью в школах.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В 2008г. Школа награждена дипломом 1 степени как победитель республиканского конкурса в сфере противодействию распространения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норкомании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В 2013г школа удостоена квалификационной характеристики « Школа содействующая здоровью золотого уровня»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В 2013г. Школа стала победителем республиканского конкурса « Путь к успеху»</w:t>
      </w:r>
    </w:p>
    <w:p w:rsidR="007A181C" w:rsidRPr="00944AE6" w:rsidRDefault="00DB2EC2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 2015г. Школа стала победителем республиканского конкурса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медецинских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кабинетов.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школы организована  по следующим направлениям: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применение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технологий, оптимальное организация режима работы школы, образовательная деятельность по формированию навыков здорового образа жизни;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профилактика утомляемости школьников, охране зрения, опорно-двигательного аппарата и др.;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работа с обучающимися и их родителями по формированию здорового образа жизни;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организация и проведение динамических пауз в начальной школе;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проведение мероприятий по спортивно-оздоровительному направлению воспитательной работы;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лечебно-профилактические мероприятия по укреплению здоровья школьников.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педагогов нашей школы направлена как на достижение оптимального уровня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, воспитанности учащихся, так и на обеспечение условий для сохранения и развития здоровья. В школе широко применяются как традиционные педагогические технологии, так и педагогическая технология на основе личностной ориентации педагогического процесса. Важнейшим условием деятельности педагогического коллектива школы стало обязательное применение на занятиях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технологий обучения. Это предполагает: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-проведение уроков и внеклассных мероприятий с применением интерактивных методов, таких как мозговой штурм, упражнений-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энергизаторов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, групповых дискуссий, ролевых игр, работа в группах кооперативного обучения;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-развитие навыков эффективного общения. 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 современных условиях напряженная программа обучения оказывает огромное влияние на зрение обучающихся в школе детей, поэтому под особым контролем находится освещенность в учебных классах, рекреациях и других помещениях школы. Постоянно проводится осмотр осветительных приборов и замена их в случае неисправности. Также проводится наблюдение за состоянием экологического комфорта в классах (поддержание температурного режима в вентиляционных системах, проветривание помещений и рекреаций).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Увеличен объем двигательной активности. Ежедневно на уроках проводятся обязательные специальные упражнения для глаз, осанки, внимания.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>Для учащихся 1-4 классов в зеркальном зале организованы динамические паузы, которые выполняют следующие функции: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ab/>
        <w:t>развлекательную – создают благоприятную атмосферу;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релаксационную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– снимают напряжение, вызванное негативными эмоциями, перегрузками мышц, нервной системы, мозга;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профилактическую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– предупреждают появления психологических заболеваний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Ритмические движения под музыку представляют собой целостный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-развивающий процесс: на детей благотворно влияют темп, ритм, динамика музыки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аритмическая пульсация, с которой связаны движения, вызывают согласованную реакцию всего организма. создание   для   ослабленных   детей   комфортных   условий   с   помощью дифференцированного    подхода   при    осуществлении    образовательного  процесса с учетом  особенностей  их развития  и  состояния  здоровья,  в  выполнении медико-психологических рекомендаций; формирование у учащихся навыков здорового образа жизни.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Для  детей, которые имеют незначительные отклонения в состоянии здоровья и медицинские показания в школе организованы специальные медицинские группы, работа в которых направлена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-укрепление   здоровья,   улучшение   физического   развития;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-освоение основных двигательных навыков и качеств;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-разъяснения   значения   здорового   образа   жизни, принципов   гигиены.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Все здоровье детей основано на взаимоотношениях между родителями, понимании ребенка, социально-бытовых условиях, наличие доброжелательной атмосферы взаимодействия и сотрудничества.  Поэтому администрацией, классными руководителями, психологам и школы ведется воспитательная и разъяснительная работа  с родителями учащихся на общешкольных и классных собраниях. Большое внимание уделяется профилактической работе с учащимися и их родителями. В школе создана и успешно реализуется программа профилактики вредных привычек и содействия здоровому образу жизни. В различных формах учащиеся получают информацию о вреде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табакокурения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, наркомании, правонарушений, поведения в лифте, на воде. В школе регулярно проводятся конкурсы, отражающие вредные привычки и методы борьбы с ними ни здоровья, конкурсы школьных театров здоровья.  Учащиеся нашей школы являются победителями районных, городских и республиканских спортивных соревнований по различным видам спорта.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Наша школа активно сотрудничает с отделением психолого-педагогической службы «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Ювента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>». Представители  ОППС   выступают на общешкольных родительских собраниях, на</w:t>
      </w:r>
      <w:r w:rsidR="002A219D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педагогических советах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>,</w:t>
      </w:r>
      <w:r w:rsidR="002A2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проводят  мониторинги среди учащихся  9-11 классов,  оказывают индивидуальные консультации родителям и учащимся школы по вопросам психолого-педагогической поддержки. 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 школе проводится комплекс сезонных профилактических мероприятий против гриппа и острых респираторных вирусных инфекций (ОРВИ), включающий проведение неспецифической  и специфической профилактики гриппа, ОРВИ,  что позволило снизить уровень заболеваемости гриппоподобными инфекциями.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В рамках неспецифической профилактики особое внимание уделяется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- гигиеническому состоянию школы. Ежедневно проводятся влажная уборка всех помещений школы чистящими, моющими, дезинфицирующими средствами. Контролируется постоянное наличие туалетной бумаги, мыла. В каникулярное время обязательна генеральная уборка всех помещений школы с дезинфицирующими и моющими средствами мест общего пользования, классов, рекреаций и других помещений. Тем самым осуществляется максимально возможное для охраны здоровья детей и поддержание санитарно-гигиенического состояния школы на высоком уровне. </w:t>
      </w:r>
    </w:p>
    <w:p w:rsidR="007A181C" w:rsidRPr="00F04B3D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Необходимым элементом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здоровьесбережения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является организация питьевого режима. Для решения этой проблемы в школе в к</w:t>
      </w:r>
      <w:r w:rsidR="008079A5">
        <w:rPr>
          <w:rFonts w:ascii="Times New Roman" w:eastAsia="Times New Roman" w:hAnsi="Times New Roman" w:cs="Times New Roman"/>
          <w:sz w:val="24"/>
          <w:szCs w:val="24"/>
        </w:rPr>
        <w:t>аждом кабинете  установлены кул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еры с горячей </w:t>
      </w:r>
      <w:r w:rsidRPr="00F04B3D">
        <w:rPr>
          <w:rFonts w:ascii="Times New Roman" w:eastAsia="Times New Roman" w:hAnsi="Times New Roman" w:cs="Times New Roman"/>
          <w:sz w:val="24"/>
          <w:szCs w:val="24"/>
        </w:rPr>
        <w:t>и холодной водой</w:t>
      </w:r>
    </w:p>
    <w:p w:rsidR="007A181C" w:rsidRPr="00BE28E1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Дважды в год в нашей школе проводится медицинский осмотр учащихся врачами детской поликлиники №9, что способствует своевременному выявлению различных заболеваний. </w:t>
      </w:r>
      <w:r w:rsidRPr="00BE28E1">
        <w:rPr>
          <w:rFonts w:ascii="Times New Roman" w:eastAsia="Times New Roman" w:hAnsi="Times New Roman" w:cs="Times New Roman"/>
          <w:sz w:val="24"/>
          <w:szCs w:val="24"/>
        </w:rPr>
        <w:t xml:space="preserve">Специалисты также проводят беседы по профилактике различных заболеваний. </w:t>
      </w:r>
    </w:p>
    <w:p w:rsidR="007A181C" w:rsidRPr="00BE28E1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8E1">
        <w:rPr>
          <w:rFonts w:ascii="Times New Roman" w:eastAsia="Times New Roman" w:hAnsi="Times New Roman" w:cs="Times New Roman"/>
          <w:sz w:val="24"/>
          <w:szCs w:val="24"/>
        </w:rPr>
        <w:t>Как показывают результаты, правильная организация санитарно-гигиенического и противоэпидемического режима приводит к снижению количества детей, перенесших инфекционные заболевания в период эпидемии гриппа</w:t>
      </w:r>
    </w:p>
    <w:p w:rsidR="007A181C" w:rsidRPr="00BE28E1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28E1" w:rsidRPr="00BE28E1" w:rsidRDefault="00981A1E" w:rsidP="00BE28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28E1">
        <w:rPr>
          <w:rFonts w:ascii="Times New Roman" w:eastAsia="Times New Roman" w:hAnsi="Times New Roman" w:cs="Times New Roman"/>
          <w:b/>
          <w:sz w:val="24"/>
          <w:szCs w:val="24"/>
        </w:rPr>
        <w:t>Платные образовательные услуги</w:t>
      </w:r>
      <w:r w:rsidR="00BE28E1" w:rsidRPr="00BE28E1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E28E1" w:rsidRPr="00BE28E1" w:rsidRDefault="00BE28E1" w:rsidP="00BE28E1">
      <w:pPr>
        <w:pStyle w:val="a9"/>
        <w:ind w:left="142"/>
        <w:jc w:val="left"/>
        <w:rPr>
          <w:b w:val="0"/>
          <w:sz w:val="24"/>
        </w:rPr>
      </w:pPr>
      <w:r w:rsidRPr="00BE28E1">
        <w:rPr>
          <w:sz w:val="24"/>
        </w:rPr>
        <w:t xml:space="preserve">    </w:t>
      </w:r>
      <w:proofErr w:type="gramStart"/>
      <w:r w:rsidRPr="00BE28E1">
        <w:rPr>
          <w:b w:val="0"/>
          <w:sz w:val="24"/>
        </w:rPr>
        <w:t xml:space="preserve">В  соответствии с </w:t>
      </w:r>
      <w:r w:rsidRPr="00BE28E1">
        <w:rPr>
          <w:rStyle w:val="a6"/>
          <w:b w:val="0"/>
          <w:color w:val="000000"/>
        </w:rPr>
        <w:t>лицензией  на право ведения образовательной деятельности (Рег.№6525 от 14.05.2015 г.; Серия 16 Л 01 №0002515,утвержденный Приказом</w:t>
      </w:r>
      <w:r w:rsidRPr="00BE28E1">
        <w:rPr>
          <w:b w:val="0"/>
          <w:sz w:val="24"/>
        </w:rPr>
        <w:t xml:space="preserve"> Министерства образования и Науки РТ от 14 .05.15 г.№6003/15</w:t>
      </w:r>
      <w:r w:rsidRPr="00BE28E1">
        <w:rPr>
          <w:rStyle w:val="a6"/>
          <w:b w:val="0"/>
          <w:color w:val="000000"/>
        </w:rPr>
        <w:t>),</w:t>
      </w:r>
      <w:r w:rsidRPr="00BE28E1">
        <w:rPr>
          <w:b w:val="0"/>
          <w:sz w:val="24"/>
        </w:rPr>
        <w:t xml:space="preserve"> Приказом Министерства образования и Науки РТ от 6.05.14 г. за №2556/14 «Об утверждении регламента о порядке оказания платных услуг, предоставляемых физическим (юридическим) лицам государственными (муниципальными) образовательными организациями</w:t>
      </w:r>
      <w:proofErr w:type="gramEnd"/>
      <w:r w:rsidRPr="00BE28E1">
        <w:rPr>
          <w:b w:val="0"/>
          <w:sz w:val="24"/>
        </w:rPr>
        <w:t xml:space="preserve"> РТ, Постановлением Правительства РФ от 15.08.13 г.№706,</w:t>
      </w:r>
      <w:r w:rsidRPr="00BE28E1">
        <w:rPr>
          <w:rStyle w:val="a6"/>
          <w:b w:val="0"/>
          <w:color w:val="000000"/>
        </w:rPr>
        <w:t xml:space="preserve"> </w:t>
      </w:r>
      <w:r w:rsidRPr="00BE28E1">
        <w:rPr>
          <w:b w:val="0"/>
          <w:sz w:val="24"/>
        </w:rPr>
        <w:t>Положением  о порядке  оказания  платных образовательных услуг по  МБОУ «Школа №113»,</w:t>
      </w:r>
      <w:r w:rsidRPr="00BE28E1">
        <w:rPr>
          <w:rStyle w:val="a6"/>
          <w:b w:val="0"/>
          <w:color w:val="000000"/>
        </w:rPr>
        <w:t xml:space="preserve"> </w:t>
      </w:r>
      <w:r w:rsidRPr="00BE28E1">
        <w:rPr>
          <w:b w:val="0"/>
          <w:sz w:val="24"/>
        </w:rPr>
        <w:t>на основании договоров с родителями и сотрудниками в школе организованы и проводятся платные образовательные услуги дополнительной подготовки по различным направлениям:</w:t>
      </w:r>
    </w:p>
    <w:p w:rsidR="00BE28E1" w:rsidRPr="00BE28E1" w:rsidRDefault="00BE28E1" w:rsidP="00BE28E1">
      <w:pPr>
        <w:pStyle w:val="a9"/>
        <w:ind w:left="142"/>
        <w:jc w:val="left"/>
        <w:rPr>
          <w:b w:val="0"/>
          <w:sz w:val="24"/>
        </w:rPr>
      </w:pPr>
      <w:r w:rsidRPr="00BE28E1">
        <w:rPr>
          <w:b w:val="0"/>
          <w:sz w:val="24"/>
        </w:rPr>
        <w:t xml:space="preserve"> 1.Для шестилеток</w:t>
      </w:r>
    </w:p>
    <w:p w:rsidR="00BE28E1" w:rsidRDefault="00BE28E1" w:rsidP="00BE28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8E1">
        <w:rPr>
          <w:rFonts w:ascii="Times New Roman" w:hAnsi="Times New Roman" w:cs="Times New Roman"/>
          <w:sz w:val="24"/>
          <w:szCs w:val="24"/>
        </w:rPr>
        <w:t>Развивающее письмо, «Обучение грамоте», «Познаем окружающий мир», «Учимся думать, размышлять, фантазировать»; «Ритмика», «Азбука общения», Английский для дошколят «</w:t>
      </w:r>
      <w:r w:rsidRPr="00BE28E1">
        <w:rPr>
          <w:rFonts w:ascii="Times New Roman" w:hAnsi="Times New Roman" w:cs="Times New Roman"/>
          <w:sz w:val="24"/>
          <w:szCs w:val="24"/>
          <w:lang w:val="en-US"/>
        </w:rPr>
        <w:t>Funny</w:t>
      </w:r>
      <w:r w:rsidRPr="00BE28E1">
        <w:rPr>
          <w:rFonts w:ascii="Times New Roman" w:hAnsi="Times New Roman" w:cs="Times New Roman"/>
          <w:sz w:val="24"/>
          <w:szCs w:val="24"/>
        </w:rPr>
        <w:t xml:space="preserve"> </w:t>
      </w:r>
      <w:r w:rsidRPr="00BE28E1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BE28E1">
        <w:rPr>
          <w:rFonts w:ascii="Times New Roman" w:hAnsi="Times New Roman" w:cs="Times New Roman"/>
          <w:sz w:val="24"/>
          <w:szCs w:val="24"/>
        </w:rPr>
        <w:t>», «Я умею говорить по-татарски»;</w:t>
      </w:r>
      <w:proofErr w:type="gramEnd"/>
    </w:p>
    <w:p w:rsidR="00CD317E" w:rsidRPr="00BE28E1" w:rsidRDefault="00CD317E" w:rsidP="00CD31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17E">
        <w:rPr>
          <w:rFonts w:ascii="Times New Roman" w:hAnsi="Times New Roman" w:cs="Times New Roman"/>
          <w:sz w:val="24"/>
          <w:szCs w:val="24"/>
        </w:rPr>
        <w:t>Образовательные услуги дополнительной подготовки для шестилеток ориентированы на всестороннее развитие детей. Занятия по математике, моторике,</w:t>
      </w:r>
      <w:r w:rsidRPr="00BE28E1">
        <w:rPr>
          <w:rFonts w:ascii="Times New Roman" w:hAnsi="Times New Roman" w:cs="Times New Roman"/>
          <w:sz w:val="24"/>
          <w:szCs w:val="24"/>
        </w:rPr>
        <w:t xml:space="preserve"> обучению грамоте, окружающему миру, ритмике, английскому и татарскому языкам чередуются с подвижными играми.</w:t>
      </w:r>
    </w:p>
    <w:p w:rsidR="00CD317E" w:rsidRPr="00BE28E1" w:rsidRDefault="00CD317E" w:rsidP="00CD31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E1">
        <w:rPr>
          <w:rFonts w:ascii="Times New Roman" w:hAnsi="Times New Roman" w:cs="Times New Roman"/>
          <w:sz w:val="24"/>
          <w:szCs w:val="24"/>
        </w:rPr>
        <w:t xml:space="preserve"> Для родителей шестилеток проводится цикл бесед, позволяющий подготовиться к решению возникающих проблем при подготовке к школе и на начальном этапе обучения в первом классе.</w:t>
      </w:r>
    </w:p>
    <w:p w:rsidR="00BE28E1" w:rsidRDefault="00BE28E1" w:rsidP="00BE28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28E1">
        <w:rPr>
          <w:rFonts w:ascii="Times New Roman" w:hAnsi="Times New Roman" w:cs="Times New Roman"/>
          <w:sz w:val="24"/>
          <w:szCs w:val="24"/>
        </w:rPr>
        <w:t>2.Для 4-б класса «Занимательный английский»</w:t>
      </w:r>
    </w:p>
    <w:p w:rsidR="00CD317E" w:rsidRPr="00BE28E1" w:rsidRDefault="00CD317E" w:rsidP="00CD31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E28E1">
        <w:rPr>
          <w:rFonts w:ascii="Times New Roman" w:hAnsi="Times New Roman" w:cs="Times New Roman"/>
          <w:sz w:val="24"/>
          <w:szCs w:val="24"/>
        </w:rPr>
        <w:t>Для учащихся 4-б класса организован кружок «Занимательный английский», способствующий   освоению детьми языковых навыков вне учебной программы</w:t>
      </w:r>
      <w:r w:rsidRPr="00BE28E1">
        <w:rPr>
          <w:rFonts w:ascii="Times New Roman" w:hAnsi="Times New Roman" w:cs="Times New Roman"/>
          <w:sz w:val="24"/>
          <w:szCs w:val="24"/>
          <w:lang w:val="tt-RU"/>
        </w:rPr>
        <w:t>, расширению лингвистического кругозора учащихся.</w:t>
      </w:r>
    </w:p>
    <w:p w:rsidR="00BE28E1" w:rsidRDefault="00BE28E1" w:rsidP="00BE28E1">
      <w:pPr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BE28E1">
        <w:rPr>
          <w:rFonts w:ascii="Times New Roman" w:hAnsi="Times New Roman" w:cs="Times New Roman"/>
          <w:sz w:val="24"/>
          <w:szCs w:val="24"/>
        </w:rPr>
        <w:t>3. Спортивная секция «Дзюдо»</w:t>
      </w:r>
      <w:r w:rsidRPr="00BE28E1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CD317E" w:rsidRPr="00BE28E1" w:rsidRDefault="00CD317E" w:rsidP="00CD317E">
      <w:pPr>
        <w:pStyle w:val="ad"/>
        <w:shd w:val="clear" w:color="auto" w:fill="FFFFFF"/>
        <w:tabs>
          <w:tab w:val="left" w:pos="9072"/>
        </w:tabs>
        <w:spacing w:before="240" w:after="240"/>
        <w:ind w:hanging="284"/>
        <w:rPr>
          <w:rFonts w:eastAsiaTheme="minorEastAsia"/>
        </w:rPr>
      </w:pPr>
      <w:r w:rsidRPr="00BE28E1">
        <w:t xml:space="preserve">В школе </w:t>
      </w:r>
      <w:r w:rsidRPr="00BE28E1">
        <w:rPr>
          <w:rStyle w:val="FontStyle45"/>
          <w:sz w:val="24"/>
          <w:szCs w:val="24"/>
        </w:rPr>
        <w:t>созданы условия для изучения борьбы «дзюдо», которая   формирует у обучающихся морально-нравственные, духовные, патриотические качества, физически совершенствует детей и подростков</w:t>
      </w:r>
    </w:p>
    <w:p w:rsidR="00CD317E" w:rsidRDefault="00BE28E1" w:rsidP="00CD317E">
      <w:pPr>
        <w:pStyle w:val="ad"/>
        <w:shd w:val="clear" w:color="auto" w:fill="FFFFFF"/>
        <w:tabs>
          <w:tab w:val="left" w:pos="9072"/>
        </w:tabs>
        <w:spacing w:before="240" w:after="240"/>
        <w:ind w:hanging="284"/>
        <w:rPr>
          <w:lang w:val="tt-RU"/>
        </w:rPr>
      </w:pPr>
      <w:r w:rsidRPr="00BE28E1">
        <w:rPr>
          <w:spacing w:val="-1"/>
        </w:rPr>
        <w:t>Определены сроки с 01.10.2015 г. по 31.03.2016 г. (</w:t>
      </w:r>
      <w:proofErr w:type="spellStart"/>
      <w:r w:rsidRPr="00BE28E1">
        <w:rPr>
          <w:spacing w:val="-1"/>
        </w:rPr>
        <w:t>Предшкола</w:t>
      </w:r>
      <w:proofErr w:type="spellEnd"/>
      <w:r w:rsidRPr="00BE28E1">
        <w:rPr>
          <w:spacing w:val="-1"/>
        </w:rPr>
        <w:t xml:space="preserve">); с 01.10.2015 г. по 31.05.2016 г. </w:t>
      </w:r>
      <w:r w:rsidRPr="00BE28E1">
        <w:t xml:space="preserve">«Занимательный английский» (4 класс); </w:t>
      </w:r>
      <w:r w:rsidRPr="00BE28E1">
        <w:rPr>
          <w:spacing w:val="-1"/>
        </w:rPr>
        <w:t>с 11.01.2016 г. по 31.05.2016 г.</w:t>
      </w:r>
      <w:r w:rsidRPr="00BE28E1">
        <w:t xml:space="preserve"> Спортивная секция «Дзюдо»</w:t>
      </w:r>
      <w:r w:rsidRPr="00BE28E1">
        <w:rPr>
          <w:spacing w:val="-2"/>
        </w:rPr>
        <w:t>.</w:t>
      </w:r>
      <w:r w:rsidR="00CD317E" w:rsidRPr="00CD317E">
        <w:rPr>
          <w:lang w:val="tt-RU"/>
        </w:rPr>
        <w:t xml:space="preserve"> </w:t>
      </w:r>
      <w:r w:rsidR="00CD317E" w:rsidRPr="00BE28E1">
        <w:rPr>
          <w:lang w:val="tt-RU"/>
        </w:rPr>
        <w:tab/>
      </w:r>
    </w:p>
    <w:p w:rsidR="00BE28E1" w:rsidRPr="00BE28E1" w:rsidRDefault="00BE28E1" w:rsidP="00BE28E1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E1">
        <w:rPr>
          <w:rFonts w:ascii="Times New Roman" w:hAnsi="Times New Roman" w:cs="Times New Roman"/>
          <w:spacing w:val="-2"/>
          <w:sz w:val="24"/>
          <w:szCs w:val="24"/>
        </w:rPr>
        <w:t xml:space="preserve"> Утверждён режим работы курсов. Рабочие программы рассмотрены и утверждены на методических объединениях.</w:t>
      </w:r>
      <w:r w:rsidRPr="00BE28E1">
        <w:rPr>
          <w:rFonts w:ascii="Times New Roman" w:hAnsi="Times New Roman" w:cs="Times New Roman"/>
          <w:sz w:val="24"/>
          <w:szCs w:val="24"/>
        </w:rPr>
        <w:t xml:space="preserve"> Стоимость обучения согласно прейскуранту цен. </w:t>
      </w:r>
    </w:p>
    <w:p w:rsidR="007A181C" w:rsidRPr="00BE28E1" w:rsidRDefault="00981A1E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28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Система психолого-педагогического сопровождения</w:t>
      </w:r>
    </w:p>
    <w:p w:rsidR="008079A5" w:rsidRPr="00113DFC" w:rsidRDefault="00113DFC" w:rsidP="00113DFC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BE28E1">
        <w:rPr>
          <w:rFonts w:ascii="Times New Roman" w:hAnsi="Times New Roman" w:cs="Times New Roman"/>
          <w:sz w:val="24"/>
          <w:szCs w:val="24"/>
        </w:rPr>
        <w:t>Основной целью работы психологической службы является деятельность, направленная</w:t>
      </w:r>
      <w:r w:rsidRPr="00944AE6">
        <w:rPr>
          <w:rFonts w:ascii="Times New Roman" w:hAnsi="Times New Roman" w:cs="Times New Roman"/>
          <w:sz w:val="24"/>
          <w:szCs w:val="24"/>
        </w:rPr>
        <w:t xml:space="preserve"> на создание оптимальных условий для сохранения психологического здоровья всех участников образовательного процесса.          Для решения задач и достижения основных целей психологической деятельности в текущем учебном году работа проводилась по следующим направлениям: консультативное, диагностическое, коррекционно-развивающее, просветительское и методическое в соответствии с перспективным планом </w:t>
      </w:r>
      <w:r w:rsidRPr="00113DFC">
        <w:rPr>
          <w:rFonts w:ascii="Times New Roman" w:hAnsi="Times New Roman" w:cs="Times New Roman"/>
          <w:sz w:val="24"/>
          <w:szCs w:val="24"/>
        </w:rPr>
        <w:t>работы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13DF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8079A5" w:rsidRPr="00113DF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Целью работы </w:t>
      </w:r>
      <w:r w:rsidR="008079A5" w:rsidRPr="00113DFC">
        <w:rPr>
          <w:rFonts w:ascii="Times New Roman" w:hAnsi="Times New Roman" w:cs="Times New Roman"/>
          <w:sz w:val="24"/>
          <w:szCs w:val="24"/>
        </w:rPr>
        <w:t xml:space="preserve">школьного психолога </w:t>
      </w:r>
      <w:r w:rsidR="008079A5" w:rsidRPr="00113DF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является </w:t>
      </w:r>
      <w:r w:rsidR="008079A5" w:rsidRPr="00113DFC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личностный рост ребенка, проявляющийся в приобретении им социально значимых качеств, необходимых  для его </w:t>
      </w:r>
      <w:r w:rsidR="008079A5" w:rsidRPr="00113DF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становления и развития.</w:t>
      </w:r>
    </w:p>
    <w:p w:rsidR="008079A5" w:rsidRPr="00113DFC" w:rsidRDefault="008079A5" w:rsidP="00113DF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 В качестве приоритетного направления можно выделить работу с начальной школой. В рамках основных направлений  были выделены следующие  задачи:</w:t>
      </w:r>
    </w:p>
    <w:p w:rsidR="008079A5" w:rsidRPr="00113DFC" w:rsidRDefault="008079A5" w:rsidP="00113DF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>- изучение уровня мотивации и адаптации первоклассников;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           - коррекция личностной, учебной, мотивационной, эмоциональной, коммуникационной  областей развития  школьников, сохранение у детей желания учиться и формирование у них основ для развития учебной деятельности. 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         - создание учебной общности учащихся и учителя, организация  способов  сотрудничества, понимания и учёт индивидуальных  и </w:t>
      </w:r>
      <w:proofErr w:type="spellStart"/>
      <w:r w:rsidRPr="00113DFC">
        <w:rPr>
          <w:rFonts w:ascii="Times New Roman" w:hAnsi="Times New Roman" w:cs="Times New Roman"/>
          <w:sz w:val="24"/>
          <w:szCs w:val="24"/>
        </w:rPr>
        <w:t>возратных</w:t>
      </w:r>
      <w:proofErr w:type="spellEnd"/>
      <w:r w:rsidRPr="00113DFC">
        <w:rPr>
          <w:rFonts w:ascii="Times New Roman" w:hAnsi="Times New Roman" w:cs="Times New Roman"/>
          <w:sz w:val="24"/>
          <w:szCs w:val="24"/>
        </w:rPr>
        <w:t xml:space="preserve"> особенностей развития учеников;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      - оказание психологической  поддержки родителям ребёнка, имеющего трудности развития. В этом направлении проводится  как индивидуальная работа в форме консультаций, так и работа с родительскими коллективами на собраниях. В 2015-1016 учебном году в октябре проведены лекции на родительских собраниях в 1-х классах на тему разъяснения родителям необходимых навыков и каче</w:t>
      </w:r>
      <w:proofErr w:type="gramStart"/>
      <w:r w:rsidRPr="00113DFC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113DFC">
        <w:rPr>
          <w:rFonts w:ascii="Times New Roman" w:hAnsi="Times New Roman" w:cs="Times New Roman"/>
          <w:sz w:val="24"/>
          <w:szCs w:val="24"/>
        </w:rPr>
        <w:t>я успешной учёбы, оказания помощи детям и собственного поведения для сохранения желания учиться у ребёнка.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  Для изучения адаптации при переходе в среднюю школу и мотивации у 5- </w:t>
      </w:r>
      <w:proofErr w:type="spellStart"/>
      <w:r w:rsidRPr="00113DFC">
        <w:rPr>
          <w:rFonts w:ascii="Times New Roman" w:hAnsi="Times New Roman" w:cs="Times New Roman"/>
          <w:sz w:val="24"/>
          <w:szCs w:val="24"/>
        </w:rPr>
        <w:t>классников</w:t>
      </w:r>
      <w:proofErr w:type="spellEnd"/>
      <w:r w:rsidRPr="00113DFC">
        <w:rPr>
          <w:rFonts w:ascii="Times New Roman" w:hAnsi="Times New Roman" w:cs="Times New Roman"/>
          <w:sz w:val="24"/>
          <w:szCs w:val="24"/>
        </w:rPr>
        <w:t xml:space="preserve"> проводилось диагностическое обследование в среднем звене. В частности, По итогам этого исследования было проведено совещание при директоре, на котором результаты были доведены до сведения педагогов.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В средних и старших классах основная работа была направлена  на </w:t>
      </w:r>
      <w:proofErr w:type="spellStart"/>
      <w:r w:rsidRPr="00113DFC">
        <w:rPr>
          <w:rFonts w:ascii="Times New Roman" w:hAnsi="Times New Roman" w:cs="Times New Roman"/>
          <w:sz w:val="24"/>
          <w:szCs w:val="24"/>
        </w:rPr>
        <w:t>психопрофилактику</w:t>
      </w:r>
      <w:proofErr w:type="spellEnd"/>
      <w:r w:rsidRPr="00113DFC">
        <w:rPr>
          <w:rFonts w:ascii="Times New Roman" w:hAnsi="Times New Roman" w:cs="Times New Roman"/>
          <w:sz w:val="24"/>
          <w:szCs w:val="24"/>
        </w:rPr>
        <w:t xml:space="preserve"> вредных зависимостей. В соответствии с приказами МО и Н РТ было проведено диагностическое обследование эмоциональн</w:t>
      </w:r>
      <w:proofErr w:type="gramStart"/>
      <w:r w:rsidRPr="00113DF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13DFC">
        <w:rPr>
          <w:rFonts w:ascii="Times New Roman" w:hAnsi="Times New Roman" w:cs="Times New Roman"/>
          <w:sz w:val="24"/>
          <w:szCs w:val="24"/>
        </w:rPr>
        <w:t xml:space="preserve"> личностной сферы учеников 5-10 классов с целью выявления детей и подростков, склонных к употреблению ПАВ, а выявлялась предрасположенность к суицидальному поведению. Во всех средних и старших классах в течение года на классных часах проводились беседы психолога, направленные на личностный рост и формирование </w:t>
      </w:r>
      <w:proofErr w:type="spellStart"/>
      <w:r w:rsidRPr="00113DFC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113DFC">
        <w:rPr>
          <w:rFonts w:ascii="Times New Roman" w:hAnsi="Times New Roman" w:cs="Times New Roman"/>
          <w:sz w:val="24"/>
          <w:szCs w:val="24"/>
        </w:rPr>
        <w:t xml:space="preserve"> и позитивного восприятия.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 Работа с родителями. В течение учебного года на родительских собраниях проводились беседы в соответствии с рекомендованной  для образовательных учреждений программой «Путь к успеху», а также проведено 32 индивидуальные консультации. </w:t>
      </w:r>
    </w:p>
    <w:p w:rsidR="008079A5" w:rsidRPr="00113DFC" w:rsidRDefault="008079A5" w:rsidP="00113DFC">
      <w:pPr>
        <w:spacing w:line="240" w:lineRule="auto"/>
        <w:ind w:left="-283"/>
        <w:jc w:val="both"/>
        <w:rPr>
          <w:rFonts w:ascii="Times New Roman" w:hAnsi="Times New Roman" w:cs="Times New Roman"/>
          <w:sz w:val="24"/>
          <w:szCs w:val="24"/>
        </w:rPr>
      </w:pPr>
      <w:r w:rsidRPr="00113DFC">
        <w:rPr>
          <w:rFonts w:ascii="Times New Roman" w:hAnsi="Times New Roman" w:cs="Times New Roman"/>
          <w:sz w:val="24"/>
          <w:szCs w:val="24"/>
        </w:rPr>
        <w:t xml:space="preserve">  Работа с педагогическим коллективом. На совещаниях педагогов и классных руководителей  доведены до сведения итоги диагностики по адаптации учащихся 1-х, 5-х классов, а также выступление  «Анализ причин </w:t>
      </w:r>
      <w:proofErr w:type="spellStart"/>
      <w:r w:rsidRPr="00113DFC"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 w:rsidRPr="00113DFC">
        <w:rPr>
          <w:rFonts w:ascii="Times New Roman" w:hAnsi="Times New Roman" w:cs="Times New Roman"/>
          <w:sz w:val="24"/>
          <w:szCs w:val="24"/>
        </w:rPr>
        <w:t xml:space="preserve"> учащихся младшего подросткового возраста». Проведён семинар – тренинг «Реализация требований  ФГОС». </w:t>
      </w:r>
    </w:p>
    <w:p w:rsidR="007A181C" w:rsidRDefault="00981A1E" w:rsidP="00CD60C0">
      <w:pPr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 и образовательные результаты.</w:t>
      </w:r>
    </w:p>
    <w:p w:rsidR="004879FD" w:rsidRPr="00944AE6" w:rsidRDefault="004879FD" w:rsidP="004879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Воспитательная работа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879FD" w:rsidRPr="00944AE6" w:rsidRDefault="004879FD" w:rsidP="00CD60C0">
      <w:pPr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9FD" w:rsidRDefault="004879FD" w:rsidP="004879FD">
      <w:pPr>
        <w:shd w:val="clear" w:color="auto" w:fill="FFFFFF"/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437D96">
        <w:rPr>
          <w:rFonts w:ascii="Times New Roman" w:eastAsia="Times New Roman" w:hAnsi="Times New Roman"/>
          <w:sz w:val="24"/>
          <w:szCs w:val="24"/>
        </w:rPr>
        <w:t xml:space="preserve">В основу воспитательной деятельности МБОУ «Школа №113» </w:t>
      </w:r>
      <w:proofErr w:type="gramStart"/>
      <w:r w:rsidRPr="00437D96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Pr="00437D96">
        <w:rPr>
          <w:rFonts w:ascii="Times New Roman" w:eastAsia="Times New Roman" w:hAnsi="Times New Roman"/>
          <w:sz w:val="24"/>
          <w:szCs w:val="24"/>
        </w:rPr>
        <w:t xml:space="preserve"> района г Казани положены:</w:t>
      </w:r>
      <w:r w:rsidRPr="00944AE6">
        <w:rPr>
          <w:rFonts w:ascii="Times New Roman" w:eastAsia="Times New Roman" w:hAnsi="Times New Roman"/>
          <w:sz w:val="24"/>
          <w:szCs w:val="24"/>
        </w:rPr>
        <w:t> </w:t>
      </w:r>
      <w:r w:rsidRPr="00437D96">
        <w:rPr>
          <w:rFonts w:ascii="Times New Roman" w:eastAsia="Times New Roman" w:hAnsi="Times New Roman"/>
          <w:sz w:val="24"/>
          <w:szCs w:val="24"/>
        </w:rPr>
        <w:t>закон об</w:t>
      </w:r>
      <w:r w:rsidRPr="00944AE6">
        <w:rPr>
          <w:rFonts w:ascii="Times New Roman" w:eastAsia="Times New Roman" w:hAnsi="Times New Roman"/>
          <w:sz w:val="24"/>
          <w:szCs w:val="24"/>
        </w:rPr>
        <w:t> </w:t>
      </w:r>
      <w:r w:rsidRPr="00437D96">
        <w:rPr>
          <w:rFonts w:ascii="Times New Roman" w:eastAsia="Times New Roman" w:hAnsi="Times New Roman"/>
          <w:sz w:val="24"/>
          <w:szCs w:val="24"/>
        </w:rPr>
        <w:t>«Образовании</w:t>
      </w:r>
      <w:r w:rsidRPr="00944AE6">
        <w:rPr>
          <w:rFonts w:ascii="Times New Roman" w:eastAsia="Times New Roman" w:hAnsi="Times New Roman"/>
          <w:sz w:val="24"/>
          <w:szCs w:val="24"/>
        </w:rPr>
        <w:t> </w:t>
      </w:r>
      <w:r w:rsidRPr="00437D96">
        <w:rPr>
          <w:rFonts w:ascii="Times New Roman" w:eastAsia="Times New Roman" w:hAnsi="Times New Roman"/>
          <w:sz w:val="24"/>
          <w:szCs w:val="24"/>
        </w:rPr>
        <w:t>в</w:t>
      </w:r>
      <w:r w:rsidRPr="00944AE6">
        <w:rPr>
          <w:rFonts w:ascii="Times New Roman" w:eastAsia="Times New Roman" w:hAnsi="Times New Roman"/>
          <w:sz w:val="24"/>
          <w:szCs w:val="24"/>
        </w:rPr>
        <w:t> </w:t>
      </w:r>
      <w:r w:rsidRPr="00437D96">
        <w:rPr>
          <w:rFonts w:ascii="Times New Roman" w:eastAsia="Times New Roman" w:hAnsi="Times New Roman"/>
          <w:sz w:val="24"/>
          <w:szCs w:val="24"/>
        </w:rPr>
        <w:t>РФ», ФГОС второго поколения, Ус</w:t>
      </w:r>
      <w:r>
        <w:rPr>
          <w:rFonts w:ascii="Times New Roman" w:eastAsia="Times New Roman" w:hAnsi="Times New Roman"/>
          <w:sz w:val="24"/>
          <w:szCs w:val="24"/>
        </w:rPr>
        <w:t>тав школы, программы</w:t>
      </w:r>
      <w:r w:rsidRPr="00437D96">
        <w:rPr>
          <w:rFonts w:ascii="Times New Roman" w:eastAsia="Times New Roman" w:hAnsi="Times New Roman"/>
          <w:sz w:val="24"/>
          <w:szCs w:val="24"/>
        </w:rPr>
        <w:t xml:space="preserve"> развит</w:t>
      </w:r>
      <w:r>
        <w:rPr>
          <w:rFonts w:ascii="Times New Roman" w:eastAsia="Times New Roman" w:hAnsi="Times New Roman"/>
          <w:sz w:val="24"/>
          <w:szCs w:val="24"/>
        </w:rPr>
        <w:t xml:space="preserve">ия воспитательной компоненты. </w:t>
      </w:r>
      <w:r w:rsidRPr="00437D96">
        <w:rPr>
          <w:rFonts w:ascii="Times New Roman" w:hAnsi="Times New Roman"/>
          <w:sz w:val="24"/>
          <w:szCs w:val="24"/>
        </w:rPr>
        <w:t xml:space="preserve">Программа содержит мероприятия, отражающие основные направления воспитательной деятельности, основывающейся на традиционных и инновационных подходах, педагогических системах и технологиях. </w:t>
      </w:r>
    </w:p>
    <w:p w:rsidR="004879FD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F2260F">
        <w:rPr>
          <w:rFonts w:ascii="Times New Roman" w:eastAsia="Times New Roman" w:hAnsi="Times New Roman"/>
          <w:sz w:val="24"/>
          <w:szCs w:val="24"/>
        </w:rPr>
        <w:t>Программой определены следующие основные направления организации воспитания и социализации учащихся школы:</w:t>
      </w:r>
    </w:p>
    <w:p w:rsidR="004879FD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2D0576">
        <w:rPr>
          <w:rFonts w:ascii="Times New Roman" w:eastAsia="Times New Roman" w:hAnsi="Times New Roman"/>
          <w:b/>
          <w:sz w:val="24"/>
          <w:szCs w:val="24"/>
        </w:rPr>
        <w:t>Гражданско-патриотическое:</w:t>
      </w:r>
    </w:p>
    <w:p w:rsidR="004879FD" w:rsidRPr="00457E19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 w:rsidRPr="00457E19">
        <w:rPr>
          <w:rFonts w:ascii="Times New Roman" w:eastAsia="Times New Roman" w:hAnsi="Times New Roman"/>
          <w:sz w:val="24"/>
          <w:szCs w:val="24"/>
        </w:rPr>
        <w:t xml:space="preserve">Цель - воспитание в детях гражданско-патриотического сознания, чувства долга </w:t>
      </w:r>
      <w:proofErr w:type="gramStart"/>
      <w:r w:rsidRPr="00457E19">
        <w:rPr>
          <w:rFonts w:ascii="Times New Roman" w:eastAsia="Times New Roman" w:hAnsi="Times New Roman"/>
          <w:sz w:val="24"/>
          <w:szCs w:val="24"/>
        </w:rPr>
        <w:t>перед</w:t>
      </w:r>
      <w:proofErr w:type="gramEnd"/>
    </w:p>
    <w:p w:rsidR="004879FD" w:rsidRPr="00457E19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 w:rsidRPr="00457E19">
        <w:rPr>
          <w:rFonts w:ascii="Times New Roman" w:eastAsia="Times New Roman" w:hAnsi="Times New Roman"/>
          <w:sz w:val="24"/>
          <w:szCs w:val="24"/>
        </w:rPr>
        <w:t xml:space="preserve">старшим поколением. Развитие чувства сопричастности к судьбе Отечества, гордости </w:t>
      </w:r>
      <w:proofErr w:type="gramStart"/>
      <w:r w:rsidRPr="00457E19">
        <w:rPr>
          <w:rFonts w:ascii="Times New Roman" w:eastAsia="Times New Roman" w:hAnsi="Times New Roman"/>
          <w:sz w:val="24"/>
          <w:szCs w:val="24"/>
        </w:rPr>
        <w:t>за</w:t>
      </w:r>
      <w:proofErr w:type="gramEnd"/>
    </w:p>
    <w:p w:rsidR="004879FD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 w:rsidRPr="00457E19">
        <w:rPr>
          <w:rFonts w:ascii="Times New Roman" w:eastAsia="Times New Roman" w:hAnsi="Times New Roman"/>
          <w:sz w:val="24"/>
          <w:szCs w:val="24"/>
        </w:rPr>
        <w:t>свою страну.</w:t>
      </w:r>
    </w:p>
    <w:p w:rsidR="004879FD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</w:t>
      </w:r>
      <w:r w:rsidRPr="00457E19">
        <w:rPr>
          <w:rFonts w:ascii="Times New Roman" w:eastAsia="Times New Roman" w:hAnsi="Times New Roman"/>
          <w:sz w:val="24"/>
          <w:szCs w:val="24"/>
        </w:rPr>
        <w:t xml:space="preserve"> нашей школе </w:t>
      </w:r>
      <w:r>
        <w:rPr>
          <w:rFonts w:ascii="Times New Roman" w:eastAsia="Times New Roman" w:hAnsi="Times New Roman"/>
          <w:sz w:val="24"/>
          <w:szCs w:val="24"/>
        </w:rPr>
        <w:t xml:space="preserve">успешно реализуется </w:t>
      </w:r>
      <w:r w:rsidRPr="00457E19">
        <w:rPr>
          <w:rFonts w:ascii="Times New Roman" w:eastAsia="Times New Roman" w:hAnsi="Times New Roman"/>
          <w:sz w:val="24"/>
          <w:szCs w:val="24"/>
        </w:rPr>
        <w:t>комплексная прог</w:t>
      </w:r>
      <w:r>
        <w:rPr>
          <w:rFonts w:ascii="Times New Roman" w:eastAsia="Times New Roman" w:hAnsi="Times New Roman"/>
          <w:sz w:val="24"/>
          <w:szCs w:val="24"/>
        </w:rPr>
        <w:t xml:space="preserve">рамма «Растим патриотов России». </w:t>
      </w:r>
      <w:r w:rsidRPr="00457E19">
        <w:rPr>
          <w:rFonts w:ascii="Times New Roman" w:eastAsia="Times New Roman" w:hAnsi="Times New Roman"/>
          <w:sz w:val="24"/>
          <w:szCs w:val="24"/>
        </w:rPr>
        <w:t>Данная программа ориентирована на учащихся любых возрастов и призвана способствовать формированию эмоционально - волевых каче</w:t>
      </w:r>
      <w:proofErr w:type="gramStart"/>
      <w:r w:rsidRPr="00457E19">
        <w:rPr>
          <w:rFonts w:ascii="Times New Roman" w:eastAsia="Times New Roman" w:hAnsi="Times New Roman"/>
          <w:sz w:val="24"/>
          <w:szCs w:val="24"/>
        </w:rPr>
        <w:t>ств гр</w:t>
      </w:r>
      <w:proofErr w:type="gramEnd"/>
      <w:r w:rsidRPr="00457E19">
        <w:rPr>
          <w:rFonts w:ascii="Times New Roman" w:eastAsia="Times New Roman" w:hAnsi="Times New Roman"/>
          <w:sz w:val="24"/>
          <w:szCs w:val="24"/>
        </w:rPr>
        <w:t>ажданина, повышению уровня физической подготовки подростков и юношей, развитию стремления к сохранению и преумножению военного, исторического и культурного наследия, формированию правосознания и воспитанию гражданской ответственности, готовности встать на защиту государственных интересов стран</w:t>
      </w:r>
      <w:r>
        <w:rPr>
          <w:rFonts w:ascii="Times New Roman" w:eastAsia="Times New Roman" w:hAnsi="Times New Roman"/>
          <w:sz w:val="24"/>
          <w:szCs w:val="24"/>
        </w:rPr>
        <w:t>ы. В ходе реализации программы опыт работы школы по гражданско-патриотическому воспитанию был представлен</w:t>
      </w:r>
      <w:r w:rsidRPr="00457E19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на Республиканском этапе Всероссийского </w:t>
      </w:r>
      <w:r w:rsidRPr="00457E19">
        <w:rPr>
          <w:rFonts w:ascii="Times New Roman" w:eastAsia="Times New Roman" w:hAnsi="Times New Roman"/>
          <w:sz w:val="24"/>
          <w:szCs w:val="24"/>
        </w:rPr>
        <w:t>конкурс</w:t>
      </w:r>
      <w:r>
        <w:rPr>
          <w:rFonts w:ascii="Times New Roman" w:eastAsia="Times New Roman" w:hAnsi="Times New Roman"/>
          <w:sz w:val="24"/>
          <w:szCs w:val="24"/>
        </w:rPr>
        <w:t>а «Растим патриотов России» и Всероссийском конкурсе</w:t>
      </w:r>
      <w:r w:rsidRPr="00016D82">
        <w:rPr>
          <w:rFonts w:ascii="Times New Roman" w:eastAsia="Times New Roman" w:hAnsi="Times New Roman"/>
          <w:sz w:val="24"/>
          <w:szCs w:val="24"/>
        </w:rPr>
        <w:t xml:space="preserve"> «Рас</w:t>
      </w:r>
      <w:r>
        <w:rPr>
          <w:rFonts w:ascii="Times New Roman" w:eastAsia="Times New Roman" w:hAnsi="Times New Roman"/>
          <w:sz w:val="24"/>
          <w:szCs w:val="24"/>
        </w:rPr>
        <w:t xml:space="preserve">тим патриотов России», по итогам которых МБОУ «Школа №113» заняло 1 место.  </w:t>
      </w:r>
    </w:p>
    <w:p w:rsidR="004879FD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>Создана достаточно эффективная система гражданско-патриотического воспитания, которая имеет хорошо апробированные формы и методы работы: это  встречи с ветеранами Великой Отечественной войны, тружениками тыла, детьми войны, узниками концлагерей, помощь пожилым людям, поисково-исследовательская работа на базе  школьных музеев «Генералы и адмиралы РТ», «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Мирас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>», связь с другими музеями города, взаимодействие с ветеранскими организациями.</w:t>
      </w:r>
    </w:p>
    <w:p w:rsidR="004879FD" w:rsidRPr="00016D82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 xml:space="preserve">В школе состоялась уникальная встреча учащихся с блокадницей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Красюк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Валентиной Борисовной,</w:t>
      </w:r>
      <w:r>
        <w:rPr>
          <w:rFonts w:ascii="Times New Roman" w:eastAsia="Times New Roman" w:hAnsi="Times New Roman"/>
          <w:sz w:val="24"/>
          <w:szCs w:val="24"/>
        </w:rPr>
        <w:t xml:space="preserve"> награжденной медалью в честь 70</w:t>
      </w:r>
      <w:r w:rsidRPr="00016D82">
        <w:rPr>
          <w:rFonts w:ascii="Times New Roman" w:eastAsia="Times New Roman" w:hAnsi="Times New Roman"/>
          <w:sz w:val="24"/>
          <w:szCs w:val="24"/>
        </w:rPr>
        <w:t>-летия снятия блокады. Ребята взволновано слушали рассказы о блокадном детстве Валентины Борисовны, о героизме ленинградцев.</w:t>
      </w:r>
    </w:p>
    <w:p w:rsidR="004879FD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>Стало хорошей традицией, накануне праздника 23 февраля, проводить встречи учащихся старших классов с боевыми офицерами, выпускниками школы, отслужившими в армии.  Они рассказывают о своей службе в рядах Вооружённых сил, выборе жизненного пути, учёбе в профильных военных учебных заведениях. Задача таких встреч, донести до нашего молодого поколения, такие понятия, как взаимопонимание и выручка.</w:t>
      </w:r>
    </w:p>
    <w:p w:rsidR="004879FD" w:rsidRPr="00B10663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 2015 году в </w:t>
      </w:r>
      <w:r w:rsidRPr="00984F86">
        <w:rPr>
          <w:rFonts w:ascii="Times New Roman" w:eastAsia="Times New Roman" w:hAnsi="Times New Roman"/>
          <w:sz w:val="24"/>
          <w:szCs w:val="24"/>
        </w:rPr>
        <w:t>нашей школе создан спортивно-патриоти</w:t>
      </w:r>
      <w:r>
        <w:rPr>
          <w:rFonts w:ascii="Times New Roman" w:eastAsia="Times New Roman" w:hAnsi="Times New Roman"/>
          <w:sz w:val="24"/>
          <w:szCs w:val="24"/>
        </w:rPr>
        <w:t>ческий клуб «Калкан» в качестве структур</w:t>
      </w:r>
      <w:r w:rsidRPr="00984F86">
        <w:rPr>
          <w:rFonts w:ascii="Times New Roman" w:eastAsia="Times New Roman" w:hAnsi="Times New Roman"/>
          <w:sz w:val="24"/>
          <w:szCs w:val="24"/>
        </w:rPr>
        <w:t>ного подразделения. Школьный спортивно-патриотически</w:t>
      </w:r>
      <w:r>
        <w:rPr>
          <w:rFonts w:ascii="Times New Roman" w:eastAsia="Times New Roman" w:hAnsi="Times New Roman"/>
          <w:sz w:val="24"/>
          <w:szCs w:val="24"/>
        </w:rPr>
        <w:t>й клуб призван, средствами физи</w:t>
      </w:r>
      <w:r w:rsidRPr="00984F86">
        <w:rPr>
          <w:rFonts w:ascii="Times New Roman" w:eastAsia="Times New Roman" w:hAnsi="Times New Roman"/>
          <w:sz w:val="24"/>
          <w:szCs w:val="24"/>
        </w:rPr>
        <w:t>ческой культуры и спорта, всемерно способствовать сохранению здоровья детей и подростков, повышению их работоспособности, готовности к защите Родины, формированию у них высоких нравственных качеств, организация досуга.</w:t>
      </w:r>
    </w:p>
    <w:p w:rsidR="004879FD" w:rsidRPr="00016D82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 xml:space="preserve">18 января 2016 года в МБОУ «Школа №113» Ново-Савиновского района г Казани состоялось расширенное заседание спортивно-патриотического клуба «Калкан», на котором присутствовали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Иштиряков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Хабир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Газизович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>, председатель Республиканского Совета региональной Общественной организации ветеранов (пенсионеров) Республики Татарстан, Латышева Галина Геннадьевна, начальник отдела образования Авиастроительного и Ново-Савиновского районов города Казани, ветераны, труженики тыла, ветераны военной службы Ново-Савиновского района.</w:t>
      </w:r>
      <w:proofErr w:type="gramEnd"/>
    </w:p>
    <w:p w:rsidR="004879FD" w:rsidRPr="00016D82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>Планомерное сотрудничество и совместная деятельность ветеранов и учащихся нашей школы, а также привлечение к здоровому образу жизни и активному досугу - одно из ведущих напр</w:t>
      </w:r>
      <w:r>
        <w:rPr>
          <w:rFonts w:ascii="Times New Roman" w:eastAsia="Times New Roman" w:hAnsi="Times New Roman"/>
          <w:sz w:val="24"/>
          <w:szCs w:val="24"/>
        </w:rPr>
        <w:t xml:space="preserve">авлений работы нашего клуба. </w:t>
      </w:r>
      <w:r w:rsidRPr="00016D82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</w:t>
      </w:r>
      <w:r w:rsidRPr="00016D82">
        <w:rPr>
          <w:rFonts w:ascii="Times New Roman" w:eastAsia="Times New Roman" w:hAnsi="Times New Roman"/>
          <w:sz w:val="24"/>
          <w:szCs w:val="24"/>
        </w:rPr>
        <w:lastRenderedPageBreak/>
        <w:t>Со дня открытия клуба активистами и ветеранами был проведен ряд значимых совместных мероприятий, направленных на воспитание гражданской позиции наших учащихся.</w:t>
      </w:r>
    </w:p>
    <w:p w:rsidR="004879FD" w:rsidRPr="00016D82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 xml:space="preserve">В ходе заседания обсуждались вопросы взаимодействия Республиканского Совета региональной Общественной организации ветеранов (пенсионеров) Республики Татарстан, Совета ветеранов 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района и спортивно-патриотического клуба «Калкан» МБОУ «Школа №113» Ново-Савиновского района г Казани.  Активистка спортивно-патриотического клуба «Калкан», ученица 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>11</w:t>
      </w:r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а класса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Гайнуллина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Лилия представила отчет о проделанной работе за год работы клуба. Вокальные ансамбли ветеранов 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района «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Тан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» и «Родные просторы» выступили с творческими номерами. В их исполнили прозвучали задорные и лирические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песни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>.В</w:t>
      </w:r>
      <w:proofErr w:type="spellEnd"/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зале спортивно-патриотического клуба ветераны провели занятия по оздоровительной гимнастике, а ребята представили для ветеранов показательные выступления по дзюдо и настольному теннису.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Иштиряков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Хабир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Газизович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, председатель Республиканского Совета региональной Общественной организации ветеранов (пенсионеров) Республики Татарстан вручил ветеранам спортивный инвентарь для оздоровительных занятий, приобретенных за счет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грантовых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средств социальных и культурных проектов проекта ОАО «РИТЭК» "Удивительное рядом" в номинации «Спорт».</w:t>
      </w:r>
    </w:p>
    <w:p w:rsidR="004879FD" w:rsidRDefault="004879FD" w:rsidP="004879FD">
      <w:pPr>
        <w:spacing w:after="0" w:line="240" w:lineRule="auto"/>
        <w:ind w:left="-567" w:right="20" w:firstLine="567"/>
        <w:rPr>
          <w:rFonts w:ascii="Times New Roman" w:eastAsia="Times New Roman" w:hAnsi="Times New Roman"/>
          <w:sz w:val="24"/>
          <w:szCs w:val="24"/>
        </w:rPr>
      </w:pPr>
      <w:r w:rsidRPr="00016D82">
        <w:rPr>
          <w:rFonts w:ascii="Times New Roman" w:eastAsia="Times New Roman" w:hAnsi="Times New Roman"/>
          <w:sz w:val="24"/>
          <w:szCs w:val="24"/>
        </w:rPr>
        <w:t>15 января 2016 года в школьном музее Генералы и адмиралы Татарстана проведены руководителем музея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учителем истории, Ивановой И.А. с учащимися 5,6,10 классов  с охватом в  100 человек  единые уроки Памяти, посвященные 70-летию Международного военного трибунала в Нюрнберге,  в  соответствии с распоряжением Генерального прокурора РФ от 21.12.2015 № 695/35р «Об организации выполнения плана мероприятий, посвященных 70-летию Международного военного трибунала в Нюрнберге, утвержденного распоряжением Правительства РФ от 07.11.2015 № 2263-р», на основании </w:t>
      </w:r>
      <w:proofErr w:type="gramStart"/>
      <w:r w:rsidRPr="00016D82">
        <w:rPr>
          <w:rFonts w:ascii="Times New Roman" w:eastAsia="Times New Roman" w:hAnsi="Times New Roman"/>
          <w:sz w:val="24"/>
          <w:szCs w:val="24"/>
        </w:rPr>
        <w:t>письма Заместителя прокурора города-советника юстиции</w:t>
      </w:r>
      <w:proofErr w:type="gramEnd"/>
      <w:r w:rsidRPr="00016D8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С.А.Урванцева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 xml:space="preserve"> от 11.01.2016 № 45/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вх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>, на  основании пр</w:t>
      </w:r>
      <w:r>
        <w:rPr>
          <w:rFonts w:ascii="Times New Roman" w:eastAsia="Times New Roman" w:hAnsi="Times New Roman"/>
          <w:sz w:val="24"/>
          <w:szCs w:val="24"/>
        </w:rPr>
        <w:t xml:space="preserve">иказа УО ИКМО от 12.01.2016г №8. </w:t>
      </w:r>
      <w:r w:rsidRPr="00016D82">
        <w:rPr>
          <w:rFonts w:ascii="Times New Roman" w:eastAsia="Times New Roman" w:hAnsi="Times New Roman"/>
          <w:sz w:val="24"/>
          <w:szCs w:val="24"/>
        </w:rPr>
        <w:t xml:space="preserve">На уроке учащиеся познакомились с содержанием документального фильма «Нюрнберг. 70 лет спустя» автор сценария: Заместитель Генерального прокурора РФ </w:t>
      </w:r>
      <w:proofErr w:type="spellStart"/>
      <w:r w:rsidRPr="00016D82">
        <w:rPr>
          <w:rFonts w:ascii="Times New Roman" w:eastAsia="Times New Roman" w:hAnsi="Times New Roman"/>
          <w:sz w:val="24"/>
          <w:szCs w:val="24"/>
        </w:rPr>
        <w:t>А.Г.Звягинцев</w:t>
      </w:r>
      <w:proofErr w:type="spellEnd"/>
      <w:r w:rsidRPr="00016D82">
        <w:rPr>
          <w:rFonts w:ascii="Times New Roman" w:eastAsia="Times New Roman" w:hAnsi="Times New Roman"/>
          <w:sz w:val="24"/>
          <w:szCs w:val="24"/>
        </w:rPr>
        <w:t>, фильм размещен на сайте прокуратуры Республики Татарстан по ссылке «70-летие Великой Победы и Нюрнбергского трибунала».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016D82">
        <w:rPr>
          <w:rFonts w:ascii="Times New Roman" w:eastAsia="Times New Roman" w:hAnsi="Times New Roman"/>
          <w:sz w:val="24"/>
          <w:szCs w:val="24"/>
        </w:rPr>
        <w:t xml:space="preserve">Ученики написали отзывы  о фильме, выразили единодушное мнение, что мировая  трагедия как мировая война не должна повториться, высказали слова благодарности  представителям  советского государства  по вынесению справедливого приговора разжигателям кровавой бойни, осудили фашизм, вспомнили минутой </w:t>
      </w:r>
      <w:r>
        <w:rPr>
          <w:rFonts w:ascii="Times New Roman" w:eastAsia="Times New Roman" w:hAnsi="Times New Roman"/>
          <w:sz w:val="24"/>
          <w:szCs w:val="24"/>
        </w:rPr>
        <w:t>молчания 27 миллионов погибших</w:t>
      </w: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 .</w:t>
      </w:r>
      <w:proofErr w:type="gramEnd"/>
    </w:p>
    <w:p w:rsidR="004879FD" w:rsidRPr="002D0576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2D0576">
        <w:t xml:space="preserve"> </w:t>
      </w:r>
      <w:r w:rsidRPr="002D0576">
        <w:rPr>
          <w:rFonts w:ascii="Times New Roman" w:eastAsia="Times New Roman" w:hAnsi="Times New Roman"/>
          <w:b/>
          <w:sz w:val="24"/>
          <w:szCs w:val="24"/>
        </w:rPr>
        <w:t>Нравственное и духовное</w:t>
      </w:r>
      <w:r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4879FD" w:rsidRPr="00216950" w:rsidRDefault="004879FD" w:rsidP="004879FD">
      <w:pPr>
        <w:spacing w:after="0" w:line="240" w:lineRule="auto"/>
        <w:ind w:left="-567" w:right="20"/>
        <w:rPr>
          <w:rFonts w:ascii="Times New Roman" w:eastAsiaTheme="minorHAnsi" w:hAnsi="Times New Roman"/>
          <w:sz w:val="24"/>
          <w:szCs w:val="24"/>
        </w:rPr>
      </w:pPr>
      <w:r w:rsidRPr="002D0576">
        <w:rPr>
          <w:rFonts w:ascii="Times New Roman" w:eastAsia="Times New Roman" w:hAnsi="Times New Roman"/>
          <w:sz w:val="24"/>
          <w:szCs w:val="24"/>
        </w:rPr>
        <w:t>Цель - помочь учащимся осознать нравственные нормы и правила поведения,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2D0576">
        <w:rPr>
          <w:rFonts w:ascii="Times New Roman" w:eastAsia="Times New Roman" w:hAnsi="Times New Roman"/>
          <w:sz w:val="24"/>
          <w:szCs w:val="24"/>
        </w:rPr>
        <w:t>сформировать их устойчивую нравственную позицию.</w:t>
      </w:r>
      <w:r w:rsidRPr="002D0576">
        <w:rPr>
          <w:rFonts w:ascii="Times New Roman" w:eastAsia="Times New Roman" w:hAnsi="Times New Roman"/>
          <w:sz w:val="24"/>
          <w:szCs w:val="24"/>
        </w:rPr>
        <w:cr/>
      </w:r>
      <w:r w:rsidRPr="00216950">
        <w:rPr>
          <w:rFonts w:ascii="Times New Roman" w:hAnsi="Times New Roman"/>
        </w:rPr>
        <w:t>Традиционными стали в нашей школе</w:t>
      </w:r>
      <w:r>
        <w:rPr>
          <w:rFonts w:ascii="Times New Roman" w:hAnsi="Times New Roman"/>
        </w:rPr>
        <w:t xml:space="preserve"> добровольческие акции «Осенние и весенние недели</w:t>
      </w:r>
      <w:r w:rsidRPr="00216950">
        <w:rPr>
          <w:rFonts w:ascii="Times New Roman" w:hAnsi="Times New Roman"/>
        </w:rPr>
        <w:t xml:space="preserve"> добра </w:t>
      </w:r>
      <w:proofErr w:type="gramStart"/>
      <w:r w:rsidRPr="00216950">
        <w:rPr>
          <w:rFonts w:ascii="Times New Roman" w:hAnsi="Times New Roman"/>
        </w:rPr>
        <w:t>–э</w:t>
      </w:r>
      <w:proofErr w:type="gramEnd"/>
      <w:r w:rsidRPr="00216950">
        <w:rPr>
          <w:rFonts w:ascii="Times New Roman" w:hAnsi="Times New Roman"/>
        </w:rPr>
        <w:t>стафета добрых дел «ДОБРЫЙ ТАТАРСТАН»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</w:p>
    <w:tbl>
      <w:tblPr>
        <w:tblStyle w:val="a4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1546"/>
        <w:gridCol w:w="14"/>
        <w:gridCol w:w="3543"/>
        <w:gridCol w:w="4814"/>
      </w:tblGrid>
      <w:tr w:rsidR="004879FD" w:rsidRPr="00216950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Дата мероприятия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Содержание</w:t>
            </w:r>
          </w:p>
        </w:tc>
      </w:tr>
      <w:tr w:rsidR="004879FD" w:rsidRPr="00216950" w:rsidTr="00DE00F0">
        <w:tc>
          <w:tcPr>
            <w:tcW w:w="9917" w:type="dxa"/>
            <w:gridSpan w:val="4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Осенняя акция </w:t>
            </w:r>
          </w:p>
        </w:tc>
      </w:tr>
      <w:tr w:rsidR="004879FD" w:rsidRPr="005E608A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5-7.09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 xml:space="preserve">«Сделаем вместе» Экологический </w:t>
            </w:r>
            <w:r>
              <w:rPr>
                <w:rFonts w:eastAsiaTheme="minorHAnsi"/>
                <w:sz w:val="24"/>
                <w:szCs w:val="24"/>
              </w:rPr>
              <w:t>с</w:t>
            </w:r>
            <w:r w:rsidRPr="00216950">
              <w:rPr>
                <w:rFonts w:eastAsiaTheme="minorHAnsi"/>
                <w:sz w:val="24"/>
                <w:szCs w:val="24"/>
              </w:rPr>
              <w:t>убботник.  Подготовка к открытию Ледового Дворца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Учащиеся 5-11 классов, совместно с родителями 1-4 классов. Обрезка деревьев и кустарника, уборка территории, прилегающей к Ледовому Дворцу «Золотая шайба»</w:t>
            </w:r>
          </w:p>
        </w:tc>
      </w:tr>
      <w:tr w:rsidR="004879FD" w:rsidRPr="005E608A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8.09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spacing w:after="192"/>
              <w:textAlignment w:val="baseline"/>
              <w:outlineLvl w:val="0"/>
              <w:rPr>
                <w:bCs/>
                <w:color w:val="000000"/>
                <w:kern w:val="36"/>
                <w:sz w:val="24"/>
                <w:szCs w:val="24"/>
              </w:rPr>
            </w:pPr>
            <w:r w:rsidRPr="00216950">
              <w:rPr>
                <w:bCs/>
                <w:color w:val="000000"/>
                <w:kern w:val="36"/>
                <w:sz w:val="24"/>
                <w:szCs w:val="24"/>
              </w:rPr>
              <w:t>Акция «Поделись добрым словом!»</w:t>
            </w:r>
          </w:p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 xml:space="preserve">3-8 классы. </w:t>
            </w:r>
            <w:r w:rsidRPr="00216950">
              <w:rPr>
                <w:rFonts w:eastAsiaTheme="minorHAnsi"/>
                <w:color w:val="000000"/>
                <w:sz w:val="24"/>
                <w:szCs w:val="24"/>
              </w:rPr>
              <w:t xml:space="preserve">Каждый смог написать доброе пожелание окружающим, приклеив заранее подготовленные листочки на стенах класса </w:t>
            </w:r>
          </w:p>
        </w:tc>
      </w:tr>
      <w:tr w:rsidR="004879FD" w:rsidRPr="005E608A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9.09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</w:rPr>
              <w:t>Акция «Пусть доброта согреет ваши души»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8-11 классы. Помощь  в организации досуга учащихся начальной школы</w:t>
            </w:r>
          </w:p>
        </w:tc>
      </w:tr>
      <w:tr w:rsidR="004879FD" w:rsidRPr="00216950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10.09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«Веселые старты»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3-4классы. Спортивные соревнования</w:t>
            </w:r>
          </w:p>
        </w:tc>
      </w:tr>
      <w:tr w:rsidR="004879FD" w:rsidRPr="00216950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lastRenderedPageBreak/>
              <w:t>12.09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Акция «Аллея добра»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color w:val="303030"/>
                <w:sz w:val="24"/>
                <w:szCs w:val="24"/>
                <w:shd w:val="clear" w:color="auto" w:fill="FFFFFF"/>
              </w:rPr>
              <w:t xml:space="preserve"> 5-11 классы. </w:t>
            </w:r>
            <w:r w:rsidRPr="00216950">
              <w:rPr>
                <w:rFonts w:eastAsiaTheme="minorHAnsi"/>
                <w:sz w:val="24"/>
                <w:szCs w:val="24"/>
              </w:rPr>
              <w:t>Обрезка деревьев и кустарника, уборка территории школы.  Подготовка к выборам.</w:t>
            </w:r>
          </w:p>
        </w:tc>
      </w:tr>
      <w:tr w:rsidR="004879FD" w:rsidRPr="005E608A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13.09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Акция «Мы вместе»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Совместные показательные выступления спортивного клуба «</w:t>
            </w:r>
            <w:proofErr w:type="spellStart"/>
            <w:r w:rsidRPr="00216950">
              <w:rPr>
                <w:rFonts w:eastAsiaTheme="minorHAnsi"/>
                <w:sz w:val="24"/>
                <w:szCs w:val="24"/>
              </w:rPr>
              <w:t>Нур</w:t>
            </w:r>
            <w:proofErr w:type="spellEnd"/>
            <w:r w:rsidRPr="00216950">
              <w:rPr>
                <w:rFonts w:eastAsiaTheme="minorHAnsi"/>
                <w:sz w:val="24"/>
                <w:szCs w:val="24"/>
              </w:rPr>
              <w:t>» и школьного спортивно-патриотического клуба «Калкан»</w:t>
            </w:r>
          </w:p>
        </w:tc>
      </w:tr>
      <w:tr w:rsidR="004879FD" w:rsidRPr="005E608A" w:rsidTr="00DE00F0">
        <w:tc>
          <w:tcPr>
            <w:tcW w:w="1560" w:type="dxa"/>
            <w:gridSpan w:val="2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14.09</w:t>
            </w:r>
          </w:p>
        </w:tc>
        <w:tc>
          <w:tcPr>
            <w:tcW w:w="3543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Общешкольная линейка «Наши добрые дела»</w:t>
            </w:r>
          </w:p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Праздник трезвости «Конкурс планет»</w:t>
            </w:r>
          </w:p>
        </w:tc>
        <w:tc>
          <w:tcPr>
            <w:tcW w:w="4814" w:type="dxa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1-11 классы. Подведение итогов акций.</w:t>
            </w:r>
          </w:p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</w:p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 w:rsidRPr="00216950">
              <w:rPr>
                <w:rFonts w:eastAsiaTheme="minorHAnsi"/>
                <w:sz w:val="24"/>
                <w:szCs w:val="24"/>
              </w:rPr>
              <w:t>7-11 классы. Участники проекта SMS-дети. Конкурс по сказке  Экзюпери «Маленький принц»</w:t>
            </w:r>
          </w:p>
        </w:tc>
      </w:tr>
      <w:tr w:rsidR="004879FD" w:rsidRPr="00B10663" w:rsidTr="00DE00F0">
        <w:tc>
          <w:tcPr>
            <w:tcW w:w="9917" w:type="dxa"/>
            <w:gridSpan w:val="4"/>
          </w:tcPr>
          <w:p w:rsidR="004879FD" w:rsidRPr="00216950" w:rsidRDefault="004879FD" w:rsidP="00DE00F0">
            <w:p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Весенняя акция</w:t>
            </w:r>
          </w:p>
        </w:tc>
      </w:tr>
      <w:tr w:rsidR="004879FD" w:rsidRPr="005E608A" w:rsidTr="00DE00F0">
        <w:tc>
          <w:tcPr>
            <w:tcW w:w="1546" w:type="dxa"/>
          </w:tcPr>
          <w:p w:rsidR="004879FD" w:rsidRPr="007816F1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>21.04</w:t>
            </w:r>
          </w:p>
          <w:p w:rsidR="004879FD" w:rsidRPr="007816F1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>День дружбы</w:t>
            </w:r>
          </w:p>
        </w:tc>
        <w:tc>
          <w:tcPr>
            <w:tcW w:w="3557" w:type="dxa"/>
            <w:gridSpan w:val="2"/>
          </w:tcPr>
          <w:p w:rsidR="004879FD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Акция «Ох, уж эта переменка»:</w:t>
            </w:r>
          </w:p>
          <w:p w:rsidR="004879FD" w:rsidRDefault="004879FD" w:rsidP="00DE00F0">
            <w:pPr>
              <w:spacing w:after="160"/>
              <w:rPr>
                <w:rFonts w:eastAsiaTheme="minorHAnsi"/>
                <w:b/>
                <w:sz w:val="24"/>
                <w:szCs w:val="24"/>
              </w:rPr>
            </w:pPr>
            <w:r w:rsidRPr="00F86921">
              <w:rPr>
                <w:rFonts w:eastAsiaTheme="minorHAnsi"/>
                <w:sz w:val="24"/>
                <w:szCs w:val="24"/>
              </w:rPr>
              <w:t>конкурс на лучшую организацию и проведение подвижных игр с учащимися начальных классо</w:t>
            </w:r>
            <w:proofErr w:type="gramStart"/>
            <w:r w:rsidRPr="00F86921">
              <w:rPr>
                <w:rFonts w:eastAsiaTheme="minorHAnsi"/>
                <w:sz w:val="24"/>
                <w:szCs w:val="24"/>
              </w:rPr>
              <w:t>в-</w:t>
            </w:r>
            <w:proofErr w:type="gramEnd"/>
            <w:r w:rsidRPr="00F86921">
              <w:rPr>
                <w:rFonts w:eastAsiaTheme="minorHAnsi"/>
                <w:sz w:val="24"/>
                <w:szCs w:val="24"/>
              </w:rPr>
              <w:t xml:space="preserve"> танцевальный марафон «Танцуй вместе с нами»</w:t>
            </w:r>
          </w:p>
        </w:tc>
        <w:tc>
          <w:tcPr>
            <w:tcW w:w="4814" w:type="dxa"/>
          </w:tcPr>
          <w:p w:rsidR="004879FD" w:rsidRPr="00F86921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F86921">
              <w:rPr>
                <w:rFonts w:eastAsiaTheme="minorHAnsi"/>
                <w:sz w:val="24"/>
                <w:szCs w:val="24"/>
              </w:rPr>
              <w:t xml:space="preserve">В этот день в нашей школе проводилась акция «Ох, уж эта переменка». Учащиеся 5-7 классов на переменах устраивали спортивные игры для начальной школы, а старшеклассники в это время участвовали в </w:t>
            </w:r>
            <w:proofErr w:type="gramStart"/>
            <w:r w:rsidRPr="00F86921">
              <w:rPr>
                <w:rFonts w:eastAsiaTheme="minorHAnsi"/>
                <w:sz w:val="24"/>
                <w:szCs w:val="24"/>
              </w:rPr>
              <w:t>танцевальном</w:t>
            </w:r>
            <w:proofErr w:type="gramEnd"/>
            <w:r w:rsidRPr="00F8692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F86921">
              <w:rPr>
                <w:rFonts w:eastAsiaTheme="minorHAnsi"/>
                <w:sz w:val="24"/>
                <w:szCs w:val="24"/>
              </w:rPr>
              <w:t>батле</w:t>
            </w:r>
            <w:proofErr w:type="spellEnd"/>
            <w:r w:rsidRPr="00F86921">
              <w:rPr>
                <w:rFonts w:eastAsiaTheme="minorHAnsi"/>
                <w:sz w:val="24"/>
                <w:szCs w:val="24"/>
              </w:rPr>
              <w:t xml:space="preserve"> «Танцуй ради жизни». В этих конкурсах нет победителей и побежденных, а есть здоровые и счастливые ребята.</w:t>
            </w:r>
          </w:p>
        </w:tc>
      </w:tr>
      <w:tr w:rsidR="004879FD" w:rsidRPr="005E608A" w:rsidTr="00DE00F0">
        <w:tc>
          <w:tcPr>
            <w:tcW w:w="1546" w:type="dxa"/>
          </w:tcPr>
          <w:p w:rsidR="004879FD" w:rsidRPr="007816F1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>23.04-День доброго слова</w:t>
            </w:r>
          </w:p>
        </w:tc>
        <w:tc>
          <w:tcPr>
            <w:tcW w:w="3557" w:type="dxa"/>
            <w:gridSpan w:val="2"/>
          </w:tcPr>
          <w:p w:rsidR="004879FD" w:rsidRPr="007816F1" w:rsidRDefault="004879FD" w:rsidP="00DE00F0">
            <w:pPr>
              <w:pStyle w:val="ab"/>
              <w:rPr>
                <w:rFonts w:ascii="Times New Roman" w:hAnsi="Times New Roman"/>
              </w:rPr>
            </w:pPr>
            <w:r w:rsidRPr="007816F1">
              <w:rPr>
                <w:rFonts w:ascii="Times New Roman" w:hAnsi="Times New Roman"/>
              </w:rPr>
              <w:t>1.Акция «Подари любимой книге вторую жизнь»</w:t>
            </w:r>
          </w:p>
          <w:p w:rsidR="004879FD" w:rsidRPr="007816F1" w:rsidRDefault="004879FD" w:rsidP="00DE00F0">
            <w:pPr>
              <w:pStyle w:val="ab"/>
              <w:rPr>
                <w:rFonts w:ascii="Times New Roman" w:hAnsi="Times New Roman"/>
              </w:rPr>
            </w:pPr>
            <w:r w:rsidRPr="007816F1">
              <w:rPr>
                <w:rFonts w:ascii="Times New Roman" w:hAnsi="Times New Roman"/>
              </w:rPr>
              <w:t>2. Выставка книг «Дети и война»</w:t>
            </w:r>
          </w:p>
          <w:p w:rsidR="004879FD" w:rsidRPr="007816F1" w:rsidRDefault="004879FD" w:rsidP="00DE00F0">
            <w:pPr>
              <w:pStyle w:val="ab"/>
              <w:rPr>
                <w:rFonts w:ascii="Times New Roman" w:hAnsi="Times New Roman"/>
              </w:rPr>
            </w:pPr>
            <w:r w:rsidRPr="007816F1">
              <w:rPr>
                <w:rFonts w:ascii="Times New Roman" w:hAnsi="Times New Roman"/>
              </w:rPr>
              <w:t xml:space="preserve">3. Читательские конференции </w:t>
            </w:r>
          </w:p>
          <w:p w:rsidR="004879FD" w:rsidRPr="007816F1" w:rsidRDefault="004879FD" w:rsidP="00DE00F0">
            <w:pPr>
              <w:pStyle w:val="ab"/>
              <w:rPr>
                <w:rFonts w:ascii="Times New Roman" w:hAnsi="Times New Roman"/>
              </w:rPr>
            </w:pPr>
            <w:r w:rsidRPr="007816F1">
              <w:rPr>
                <w:rFonts w:ascii="Times New Roman" w:hAnsi="Times New Roman"/>
              </w:rPr>
              <w:t xml:space="preserve">-по повести </w:t>
            </w:r>
            <w:proofErr w:type="spellStart"/>
            <w:r w:rsidRPr="007816F1">
              <w:rPr>
                <w:rFonts w:ascii="Times New Roman" w:hAnsi="Times New Roman"/>
              </w:rPr>
              <w:t>В.Быкова</w:t>
            </w:r>
            <w:proofErr w:type="spellEnd"/>
            <w:r w:rsidRPr="007816F1">
              <w:rPr>
                <w:rFonts w:ascii="Times New Roman" w:hAnsi="Times New Roman"/>
              </w:rPr>
              <w:t xml:space="preserve"> «Сотников»</w:t>
            </w:r>
          </w:p>
          <w:p w:rsidR="004879FD" w:rsidRDefault="004879FD" w:rsidP="00DE00F0">
            <w:pPr>
              <w:pStyle w:val="ab"/>
              <w:rPr>
                <w:b/>
              </w:rPr>
            </w:pPr>
            <w:r w:rsidRPr="007816F1">
              <w:rPr>
                <w:rFonts w:ascii="Times New Roman" w:hAnsi="Times New Roman"/>
              </w:rPr>
              <w:t xml:space="preserve">-по повести </w:t>
            </w:r>
            <w:proofErr w:type="spellStart"/>
            <w:r w:rsidRPr="007816F1">
              <w:rPr>
                <w:rFonts w:ascii="Times New Roman" w:hAnsi="Times New Roman"/>
              </w:rPr>
              <w:t>Б.Васильева</w:t>
            </w:r>
            <w:proofErr w:type="spellEnd"/>
            <w:r w:rsidRPr="007816F1">
              <w:rPr>
                <w:rFonts w:ascii="Times New Roman" w:hAnsi="Times New Roman"/>
              </w:rPr>
              <w:t xml:space="preserve"> «А зори здесь тихие</w:t>
            </w:r>
            <w:r w:rsidRPr="007816F1">
              <w:t>»</w:t>
            </w:r>
          </w:p>
        </w:tc>
        <w:tc>
          <w:tcPr>
            <w:tcW w:w="4814" w:type="dxa"/>
          </w:tcPr>
          <w:p w:rsidR="004879FD" w:rsidRPr="007816F1" w:rsidRDefault="004879FD" w:rsidP="00DE00F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7816F1">
              <w:rPr>
                <w:rFonts w:ascii="Times New Roman" w:hAnsi="Times New Roman"/>
                <w:sz w:val="24"/>
                <w:szCs w:val="24"/>
              </w:rPr>
              <w:t xml:space="preserve">Учащиеся 1-4 классов приняли активное участие в акции «Подари любимой книге вторую жизнь». Они «вылечили» 64 книги в школьной библиотеке. Читательская конференция по повести </w:t>
            </w:r>
            <w:proofErr w:type="spellStart"/>
            <w:r w:rsidRPr="007816F1">
              <w:rPr>
                <w:rFonts w:ascii="Times New Roman" w:hAnsi="Times New Roman"/>
                <w:sz w:val="24"/>
                <w:szCs w:val="24"/>
              </w:rPr>
              <w:t>В.Быкова</w:t>
            </w:r>
            <w:proofErr w:type="spellEnd"/>
            <w:r w:rsidRPr="007816F1">
              <w:rPr>
                <w:rFonts w:ascii="Times New Roman" w:hAnsi="Times New Roman"/>
                <w:sz w:val="24"/>
                <w:szCs w:val="24"/>
              </w:rPr>
              <w:t xml:space="preserve"> «Сотников» </w:t>
            </w:r>
            <w:proofErr w:type="gramStart"/>
            <w:r w:rsidRPr="007816F1">
              <w:rPr>
                <w:rFonts w:ascii="Times New Roman" w:hAnsi="Times New Roman"/>
                <w:sz w:val="24"/>
                <w:szCs w:val="24"/>
              </w:rPr>
              <w:t>состоялась  в 10 классе В обсуждении произведения также приняли</w:t>
            </w:r>
            <w:proofErr w:type="gramEnd"/>
            <w:r w:rsidRPr="007816F1">
              <w:rPr>
                <w:rFonts w:ascii="Times New Roman" w:hAnsi="Times New Roman"/>
                <w:sz w:val="24"/>
                <w:szCs w:val="24"/>
              </w:rPr>
              <w:t xml:space="preserve"> участие ученики 11 класса.</w:t>
            </w:r>
          </w:p>
          <w:p w:rsidR="004879FD" w:rsidRDefault="004879FD" w:rsidP="00DE00F0">
            <w:pPr>
              <w:spacing w:after="160"/>
              <w:rPr>
                <w:rFonts w:eastAsiaTheme="minorHAnsi"/>
                <w:b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>В ходе конференции были затронуты тема подвига и предательства на войне, тема нравственного выбора в трудной жизненной ситуации. Ребята размышляли о том, что находится на чаше весов Сотникова и Рыбака, и как каждый из главных героев для себя решает - жить предателем или умереть достойно.</w:t>
            </w:r>
          </w:p>
        </w:tc>
      </w:tr>
      <w:tr w:rsidR="004879FD" w:rsidRPr="001A7007" w:rsidTr="00DE00F0">
        <w:tc>
          <w:tcPr>
            <w:tcW w:w="1546" w:type="dxa"/>
          </w:tcPr>
          <w:p w:rsidR="004879FD" w:rsidRPr="007816F1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 xml:space="preserve">24 </w:t>
            </w:r>
            <w:proofErr w:type="gramStart"/>
            <w:r w:rsidRPr="007816F1">
              <w:rPr>
                <w:rFonts w:eastAsiaTheme="minorHAnsi"/>
                <w:sz w:val="24"/>
                <w:szCs w:val="24"/>
              </w:rPr>
              <w:t>апреля-День</w:t>
            </w:r>
            <w:proofErr w:type="gramEnd"/>
            <w:r w:rsidRPr="007816F1">
              <w:rPr>
                <w:rFonts w:eastAsiaTheme="minorHAnsi"/>
                <w:sz w:val="24"/>
                <w:szCs w:val="24"/>
              </w:rPr>
              <w:t xml:space="preserve"> добрых услуг</w:t>
            </w:r>
          </w:p>
        </w:tc>
        <w:tc>
          <w:tcPr>
            <w:tcW w:w="3557" w:type="dxa"/>
            <w:gridSpan w:val="2"/>
          </w:tcPr>
          <w:p w:rsidR="004879FD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7816F1">
              <w:rPr>
                <w:rFonts w:eastAsiaTheme="minorHAnsi"/>
                <w:b/>
                <w:sz w:val="24"/>
                <w:szCs w:val="24"/>
              </w:rPr>
              <w:t>1</w:t>
            </w:r>
            <w:r>
              <w:rPr>
                <w:rFonts w:eastAsiaTheme="minorHAnsi"/>
                <w:sz w:val="24"/>
                <w:szCs w:val="24"/>
              </w:rPr>
              <w:t xml:space="preserve">. </w:t>
            </w:r>
            <w:r w:rsidRPr="007816F1">
              <w:rPr>
                <w:rFonts w:eastAsiaTheme="minorHAnsi"/>
                <w:sz w:val="24"/>
                <w:szCs w:val="24"/>
              </w:rPr>
              <w:t>Акция «Скворцы прилетели»</w:t>
            </w:r>
          </w:p>
          <w:p w:rsidR="004879FD" w:rsidRDefault="004879FD" w:rsidP="00DE00F0">
            <w:pPr>
              <w:spacing w:after="160"/>
              <w:rPr>
                <w:rFonts w:eastAsiaTheme="minorHAnsi"/>
                <w:b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2. </w:t>
            </w:r>
            <w:r w:rsidRPr="007816F1">
              <w:rPr>
                <w:rFonts w:eastAsiaTheme="minorHAnsi"/>
                <w:sz w:val="24"/>
                <w:szCs w:val="24"/>
              </w:rPr>
              <w:t>Акция «Бюро добрых услуг»</w:t>
            </w:r>
          </w:p>
        </w:tc>
        <w:tc>
          <w:tcPr>
            <w:tcW w:w="4814" w:type="dxa"/>
          </w:tcPr>
          <w:p w:rsidR="004879FD" w:rsidRPr="007816F1" w:rsidRDefault="004879FD" w:rsidP="00DE00F0">
            <w:pPr>
              <w:pStyle w:val="ab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9C5A7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Учащиеся 1-4 классов приняли активное участие в природоохранной акции «Скворцы прилетели», главное событие которой – детский конкурс на строительство скворечников. Акция получила удивительную поддержку со стороны родителей.</w:t>
            </w:r>
          </w:p>
          <w:p w:rsidR="004879FD" w:rsidRPr="007816F1" w:rsidRDefault="004879FD" w:rsidP="00DE00F0">
            <w:pPr>
              <w:spacing w:after="160"/>
              <w:rPr>
                <w:rFonts w:eastAsiaTheme="minorHAnsi"/>
                <w:b/>
                <w:sz w:val="24"/>
                <w:szCs w:val="24"/>
              </w:rPr>
            </w:pPr>
            <w:r w:rsidRPr="007816F1">
              <w:rPr>
                <w:rFonts w:eastAsiaTheme="minorHAnsi"/>
                <w:sz w:val="24"/>
                <w:szCs w:val="24"/>
              </w:rPr>
              <w:t xml:space="preserve">А учащиеся 5-11 классов в этот день  приняли участие в акции «Бюро добрых услуг». Они помогали делать уроки с учениками начальных классов, провожали их в ЦВР, поливали цветы в коридорах. Каждый класс был оригинален в оказании </w:t>
            </w:r>
            <w:r w:rsidRPr="007816F1">
              <w:rPr>
                <w:rFonts w:eastAsiaTheme="minorHAnsi"/>
                <w:sz w:val="24"/>
                <w:szCs w:val="24"/>
              </w:rPr>
              <w:lastRenderedPageBreak/>
              <w:t>доброй услуги</w:t>
            </w:r>
          </w:p>
        </w:tc>
      </w:tr>
      <w:tr w:rsidR="004879FD" w:rsidRPr="001A7007" w:rsidTr="00DE00F0">
        <w:tc>
          <w:tcPr>
            <w:tcW w:w="1546" w:type="dxa"/>
          </w:tcPr>
          <w:p w:rsidR="004879FD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lastRenderedPageBreak/>
              <w:t>25.04</w:t>
            </w:r>
          </w:p>
          <w:p w:rsidR="004879FD" w:rsidRPr="009C5A7F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9C5A7F">
              <w:rPr>
                <w:rFonts w:eastAsiaTheme="minorHAnsi"/>
                <w:sz w:val="24"/>
                <w:szCs w:val="24"/>
              </w:rPr>
              <w:t>День добрых начинаний</w:t>
            </w:r>
          </w:p>
        </w:tc>
        <w:tc>
          <w:tcPr>
            <w:tcW w:w="3557" w:type="dxa"/>
            <w:gridSpan w:val="2"/>
          </w:tcPr>
          <w:p w:rsidR="004879FD" w:rsidRPr="009C5A7F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proofErr w:type="spellStart"/>
            <w:r w:rsidRPr="009C5A7F">
              <w:rPr>
                <w:rFonts w:eastAsiaTheme="minorHAnsi"/>
                <w:sz w:val="24"/>
                <w:szCs w:val="24"/>
              </w:rPr>
              <w:t>Экодесант</w:t>
            </w:r>
            <w:proofErr w:type="spellEnd"/>
            <w:r w:rsidRPr="009C5A7F">
              <w:rPr>
                <w:rFonts w:eastAsiaTheme="minorHAnsi"/>
                <w:sz w:val="24"/>
                <w:szCs w:val="24"/>
              </w:rPr>
              <w:t xml:space="preserve"> «Стань </w:t>
            </w:r>
            <w:proofErr w:type="gramStart"/>
            <w:r w:rsidRPr="009C5A7F">
              <w:rPr>
                <w:rFonts w:eastAsiaTheme="minorHAnsi"/>
                <w:sz w:val="24"/>
                <w:szCs w:val="24"/>
              </w:rPr>
              <w:t>лучше-сделай</w:t>
            </w:r>
            <w:proofErr w:type="gramEnd"/>
            <w:r w:rsidRPr="009C5A7F">
              <w:rPr>
                <w:rFonts w:eastAsiaTheme="minorHAnsi"/>
                <w:sz w:val="24"/>
                <w:szCs w:val="24"/>
              </w:rPr>
              <w:t xml:space="preserve"> город чище»</w:t>
            </w:r>
          </w:p>
          <w:p w:rsidR="004879FD" w:rsidRPr="009C5A7F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814" w:type="dxa"/>
          </w:tcPr>
          <w:p w:rsidR="004879FD" w:rsidRPr="009C5A7F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9C5A7F">
              <w:rPr>
                <w:rFonts w:eastAsiaTheme="minorHAnsi"/>
                <w:sz w:val="24"/>
                <w:szCs w:val="24"/>
              </w:rPr>
              <w:t>Учащиеся собирали макулатуру</w:t>
            </w:r>
          </w:p>
        </w:tc>
      </w:tr>
      <w:tr w:rsidR="004879FD" w:rsidRPr="005E608A" w:rsidTr="00DE00F0">
        <w:tc>
          <w:tcPr>
            <w:tcW w:w="1546" w:type="dxa"/>
          </w:tcPr>
          <w:p w:rsidR="004879FD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26.04</w:t>
            </w:r>
          </w:p>
          <w:p w:rsidR="004879FD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9C5A7F">
              <w:rPr>
                <w:rFonts w:eastAsiaTheme="minorHAnsi"/>
                <w:sz w:val="24"/>
                <w:szCs w:val="24"/>
              </w:rPr>
              <w:t xml:space="preserve">Моя семья. </w:t>
            </w:r>
            <w:proofErr w:type="spellStart"/>
            <w:r w:rsidRPr="009C5A7F">
              <w:rPr>
                <w:rFonts w:eastAsiaTheme="minorHAnsi"/>
                <w:sz w:val="24"/>
                <w:szCs w:val="24"/>
              </w:rPr>
              <w:t>Доброфото</w:t>
            </w:r>
            <w:proofErr w:type="spellEnd"/>
          </w:p>
        </w:tc>
        <w:tc>
          <w:tcPr>
            <w:tcW w:w="3557" w:type="dxa"/>
            <w:gridSpan w:val="2"/>
          </w:tcPr>
          <w:p w:rsidR="004879FD" w:rsidRPr="009C5A7F" w:rsidRDefault="004879FD" w:rsidP="00DE00F0">
            <w:pPr>
              <w:pStyle w:val="ac"/>
              <w:spacing w:after="160"/>
              <w:ind w:left="0"/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</w:pPr>
            <w:r w:rsidRPr="009C5A7F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Фотогалерея,   презентация  «Здоровая </w:t>
            </w:r>
            <w:proofErr w:type="gramStart"/>
            <w:r w:rsidRPr="009C5A7F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семья-здоровые</w:t>
            </w:r>
            <w:proofErr w:type="gramEnd"/>
            <w:r w:rsidRPr="009C5A7F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 дети»</w:t>
            </w:r>
          </w:p>
        </w:tc>
        <w:tc>
          <w:tcPr>
            <w:tcW w:w="4814" w:type="dxa"/>
          </w:tcPr>
          <w:p w:rsidR="004879FD" w:rsidRPr="009C5A7F" w:rsidRDefault="004879FD" w:rsidP="00DE00F0">
            <w:pPr>
              <w:spacing w:after="160"/>
              <w:rPr>
                <w:rFonts w:eastAsiaTheme="minorHAnsi"/>
                <w:sz w:val="24"/>
                <w:szCs w:val="24"/>
              </w:rPr>
            </w:pPr>
            <w:r w:rsidRPr="009C5A7F">
              <w:rPr>
                <w:rFonts w:eastAsiaTheme="minorHAnsi"/>
                <w:sz w:val="24"/>
                <w:szCs w:val="24"/>
              </w:rPr>
              <w:t>В этот день классы представили презентации «</w:t>
            </w:r>
            <w:proofErr w:type="gramStart"/>
            <w:r w:rsidRPr="009C5A7F">
              <w:rPr>
                <w:rFonts w:eastAsiaTheme="minorHAnsi"/>
                <w:sz w:val="24"/>
                <w:szCs w:val="24"/>
              </w:rPr>
              <w:t>Здоровая</w:t>
            </w:r>
            <w:proofErr w:type="gramEnd"/>
            <w:r w:rsidRPr="009C5A7F">
              <w:rPr>
                <w:rFonts w:eastAsiaTheme="minorHAnsi"/>
                <w:sz w:val="24"/>
                <w:szCs w:val="24"/>
              </w:rPr>
              <w:t xml:space="preserve"> семья-здоровые дети», в которых они поделились позитивным опытом здорового образа жизни, бережного отношения к семейным ценностям и традициям.</w:t>
            </w:r>
          </w:p>
        </w:tc>
      </w:tr>
    </w:tbl>
    <w:p w:rsidR="004879FD" w:rsidRPr="00216950" w:rsidRDefault="004879FD" w:rsidP="004879FD">
      <w:pPr>
        <w:spacing w:after="160" w:line="240" w:lineRule="auto"/>
        <w:rPr>
          <w:rFonts w:ascii="Times New Roman" w:eastAsiaTheme="minorHAnsi" w:hAnsi="Times New Roman"/>
          <w:b/>
          <w:sz w:val="24"/>
          <w:szCs w:val="24"/>
        </w:rPr>
      </w:pPr>
    </w:p>
    <w:p w:rsidR="004879FD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Ежегодно в школе проводятся благотворительные мероприятия.</w:t>
      </w:r>
      <w:r w:rsidRPr="009C5A7F"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Самой масштабными стали благотворительные акции</w:t>
      </w:r>
      <w:r w:rsidRPr="009C5A7F">
        <w:rPr>
          <w:rFonts w:ascii="Times New Roman" w:eastAsia="Times New Roman" w:hAnsi="Times New Roman"/>
          <w:sz w:val="24"/>
          <w:szCs w:val="24"/>
        </w:rPr>
        <w:t xml:space="preserve"> «</w:t>
      </w:r>
      <w:proofErr w:type="gramStart"/>
      <w:r w:rsidRPr="009C5A7F">
        <w:rPr>
          <w:rFonts w:ascii="Times New Roman" w:eastAsia="Times New Roman" w:hAnsi="Times New Roman"/>
          <w:sz w:val="24"/>
          <w:szCs w:val="24"/>
        </w:rPr>
        <w:t>Дети-детям</w:t>
      </w:r>
      <w:proofErr w:type="gramEnd"/>
      <w:r w:rsidRPr="009C5A7F">
        <w:rPr>
          <w:rFonts w:ascii="Times New Roman" w:eastAsia="Times New Roman" w:hAnsi="Times New Roman"/>
          <w:sz w:val="24"/>
          <w:szCs w:val="24"/>
        </w:rPr>
        <w:t>», направленная на сбор новых вещей, канцелярских товаров, книг, игрушек для детей   коррекционной школы-интерната</w:t>
      </w:r>
      <w:r>
        <w:rPr>
          <w:rFonts w:ascii="Times New Roman" w:eastAsia="Times New Roman" w:hAnsi="Times New Roman"/>
          <w:sz w:val="24"/>
          <w:szCs w:val="24"/>
        </w:rPr>
        <w:t xml:space="preserve"> №7 Кировского района г. Казани и акция «Детям-Донбасса».</w:t>
      </w:r>
      <w:r w:rsidRPr="009C5A7F">
        <w:rPr>
          <w:rFonts w:ascii="Times New Roman" w:eastAsia="Times New Roman" w:hAnsi="Times New Roman"/>
          <w:sz w:val="24"/>
          <w:szCs w:val="24"/>
        </w:rPr>
        <w:t xml:space="preserve">  Учащимися, их родителями и учителями было собрано большое количество подарков! Ребятам были переданы не только пакеты с подарками, но и частичка тепла, внимания, в которой нуждаются дети.</w:t>
      </w:r>
    </w:p>
    <w:p w:rsidR="004879FD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spellStart"/>
      <w:r w:rsidRPr="00874022">
        <w:rPr>
          <w:rFonts w:ascii="Times New Roman" w:eastAsia="Times New Roman" w:hAnsi="Times New Roman"/>
          <w:b/>
          <w:sz w:val="24"/>
          <w:szCs w:val="24"/>
        </w:rPr>
        <w:t>Здор</w:t>
      </w:r>
      <w:r>
        <w:rPr>
          <w:rFonts w:ascii="Times New Roman" w:eastAsia="Times New Roman" w:hAnsi="Times New Roman"/>
          <w:b/>
          <w:sz w:val="24"/>
          <w:szCs w:val="24"/>
        </w:rPr>
        <w:t>овьесберегающее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4879FD" w:rsidRPr="00C61C3A" w:rsidRDefault="004879FD" w:rsidP="004879FD">
      <w:pPr>
        <w:spacing w:after="0" w:line="240" w:lineRule="auto"/>
        <w:ind w:left="-567" w:right="20"/>
        <w:rPr>
          <w:rFonts w:ascii="Times New Roman" w:eastAsia="Times New Roman" w:hAnsi="Times New Roman"/>
          <w:sz w:val="24"/>
          <w:szCs w:val="24"/>
        </w:rPr>
      </w:pPr>
      <w:r>
        <w:t xml:space="preserve">      </w:t>
      </w:r>
      <w:r w:rsidRPr="00874022">
        <w:rPr>
          <w:rFonts w:ascii="Times New Roman" w:hAnsi="Times New Roman"/>
          <w:sz w:val="24"/>
          <w:szCs w:val="24"/>
        </w:rPr>
        <w:t xml:space="preserve">В соответствии с Законом РФ «Об образовании» одной из важнейших целей работы школы является приоритет жизни и здоровья человека. Основными целями нашей школы является сохранение здоровья обучающихся и восстановление адаптационных возможностей организма ребенка, полноценное физическое и психологическое развитие учащихся в соответствии с возрастом, обучение основам здорового образа жизни, формирование </w:t>
      </w:r>
      <w:proofErr w:type="spellStart"/>
      <w:r w:rsidRPr="00874022"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  <w:r w:rsidRPr="00874022">
        <w:rPr>
          <w:rFonts w:ascii="Times New Roman" w:hAnsi="Times New Roman"/>
          <w:sz w:val="24"/>
          <w:szCs w:val="24"/>
        </w:rPr>
        <w:t xml:space="preserve"> среды.</w:t>
      </w:r>
    </w:p>
    <w:p w:rsidR="004879FD" w:rsidRPr="00874022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r w:rsidRPr="00874022">
        <w:rPr>
          <w:rFonts w:ascii="Times New Roman" w:hAnsi="Times New Roman"/>
          <w:sz w:val="24"/>
          <w:szCs w:val="24"/>
        </w:rPr>
        <w:t>Школа № 113</w:t>
      </w:r>
      <w:r>
        <w:rPr>
          <w:rFonts w:ascii="Times New Roman" w:hAnsi="Times New Roman"/>
          <w:sz w:val="24"/>
          <w:szCs w:val="24"/>
        </w:rPr>
        <w:t>»</w:t>
      </w:r>
      <w:r w:rsidRPr="00874022">
        <w:rPr>
          <w:rFonts w:ascii="Times New Roman" w:hAnsi="Times New Roman"/>
          <w:sz w:val="24"/>
          <w:szCs w:val="24"/>
        </w:rPr>
        <w:t xml:space="preserve"> относится к разряду общеобразовательных учреждений с повышенным уровнем внимания к здоровью: </w:t>
      </w:r>
    </w:p>
    <w:p w:rsidR="004879FD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деятельности</w:t>
      </w:r>
      <w:r w:rsidRPr="00874022">
        <w:rPr>
          <w:rFonts w:ascii="Times New Roman" w:hAnsi="Times New Roman"/>
          <w:sz w:val="24"/>
          <w:szCs w:val="24"/>
        </w:rPr>
        <w:t xml:space="preserve"> школы </w:t>
      </w:r>
      <w:r>
        <w:rPr>
          <w:rFonts w:ascii="Times New Roman" w:hAnsi="Times New Roman"/>
          <w:sz w:val="24"/>
          <w:szCs w:val="24"/>
        </w:rPr>
        <w:t>включает: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-сп</w:t>
      </w:r>
      <w:r w:rsidRPr="005B480A">
        <w:rPr>
          <w:rFonts w:ascii="Times New Roman" w:hAnsi="Times New Roman"/>
          <w:sz w:val="24"/>
          <w:szCs w:val="24"/>
        </w:rPr>
        <w:t>ортивные праздники, соревнования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турниры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-участие во Всероссийских и городских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спортивно-оздоровительных акциях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-участие в профилактическом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республиканском проекте «СМС-дети»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 уроки и классные часы по формированию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навыков ЗОЖ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 профилактические медицинские осмотры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 профилактические беседы специалистов</w:t>
      </w:r>
    </w:p>
    <w:p w:rsidR="004879FD" w:rsidRPr="005B480A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-мероприятия по реализации программ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«Путь к успеху»,</w:t>
      </w:r>
    </w:p>
    <w:p w:rsidR="004879FD" w:rsidRDefault="004879FD" w:rsidP="004879FD">
      <w:pPr>
        <w:pStyle w:val="ab"/>
        <w:ind w:left="-426"/>
        <w:rPr>
          <w:rFonts w:ascii="Times New Roman" w:hAnsi="Times New Roman"/>
          <w:sz w:val="24"/>
          <w:szCs w:val="24"/>
        </w:rPr>
      </w:pPr>
      <w:r w:rsidRPr="005B480A">
        <w:rPr>
          <w:rFonts w:ascii="Times New Roman" w:hAnsi="Times New Roman"/>
          <w:sz w:val="24"/>
          <w:szCs w:val="24"/>
        </w:rPr>
        <w:t>- мероприятия, помогающие поэтапно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480A">
        <w:rPr>
          <w:rFonts w:ascii="Times New Roman" w:hAnsi="Times New Roman"/>
          <w:sz w:val="24"/>
          <w:szCs w:val="24"/>
        </w:rPr>
        <w:t>вводить в работу ВФСК «ГТО»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итогам </w:t>
      </w:r>
      <w:r w:rsidRPr="00784AD2">
        <w:rPr>
          <w:rFonts w:ascii="Times New Roman" w:eastAsia="Times New Roman" w:hAnsi="Times New Roman"/>
          <w:sz w:val="24"/>
          <w:szCs w:val="24"/>
        </w:rPr>
        <w:t>республиканского смотра-конкурса на лучший медицинский кабинет (блок) общеобразовательных организаций Республики Татарстан</w:t>
      </w:r>
      <w:r>
        <w:rPr>
          <w:rFonts w:ascii="Times New Roman" w:eastAsia="Times New Roman" w:hAnsi="Times New Roman"/>
          <w:sz w:val="24"/>
          <w:szCs w:val="24"/>
        </w:rPr>
        <w:t xml:space="preserve"> наша школа заняла 1 место в </w:t>
      </w:r>
      <w:r w:rsidRPr="00784AD2">
        <w:rPr>
          <w:rFonts w:ascii="Times New Roman" w:eastAsia="Times New Roman" w:hAnsi="Times New Roman"/>
          <w:sz w:val="24"/>
          <w:szCs w:val="24"/>
        </w:rPr>
        <w:t>номинации «Организация системной профилактической работы в рамках ш</w:t>
      </w:r>
      <w:r>
        <w:rPr>
          <w:rFonts w:ascii="Times New Roman" w:eastAsia="Times New Roman" w:hAnsi="Times New Roman"/>
          <w:sz w:val="24"/>
          <w:szCs w:val="24"/>
        </w:rPr>
        <w:t xml:space="preserve">кольного медицинского кабинета». 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Активно работает в школе отряд «БЭМС» республиканского проекта «СМС-дети», в составе которого 14 человек.  Участники проекта нашей школы приняли участие в следующих акциях: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D0EE1">
        <w:t xml:space="preserve"> </w:t>
      </w:r>
      <w:r w:rsidRPr="007D0EE1">
        <w:rPr>
          <w:rFonts w:ascii="Times New Roman" w:eastAsia="Times New Roman" w:hAnsi="Times New Roman"/>
          <w:sz w:val="24"/>
          <w:szCs w:val="24"/>
        </w:rPr>
        <w:t>«Россия без табака»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D0EE1"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флеш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-мобе </w:t>
      </w:r>
      <w:r w:rsidRPr="007D0EE1">
        <w:rPr>
          <w:rFonts w:ascii="Times New Roman" w:eastAsia="Times New Roman" w:hAnsi="Times New Roman"/>
          <w:sz w:val="24"/>
          <w:szCs w:val="24"/>
        </w:rPr>
        <w:t>«Будь здоровым! Танцуй!»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D0EE1">
        <w:rPr>
          <w:rFonts w:ascii="Times New Roman" w:eastAsia="Times New Roman" w:hAnsi="Times New Roman"/>
          <w:sz w:val="24"/>
          <w:szCs w:val="24"/>
        </w:rPr>
        <w:t xml:space="preserve"> «Поделись улыбкой»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D0EE1">
        <w:t xml:space="preserve"> </w:t>
      </w:r>
      <w:r>
        <w:rPr>
          <w:rFonts w:ascii="Times New Roman" w:eastAsia="Times New Roman" w:hAnsi="Times New Roman"/>
          <w:sz w:val="24"/>
          <w:szCs w:val="24"/>
        </w:rPr>
        <w:t>антиалкогольной акции</w:t>
      </w:r>
      <w:r w:rsidRPr="007D0EE1">
        <w:rPr>
          <w:rFonts w:ascii="Times New Roman" w:eastAsia="Times New Roman" w:hAnsi="Times New Roman"/>
          <w:sz w:val="24"/>
          <w:szCs w:val="24"/>
        </w:rPr>
        <w:t xml:space="preserve"> «Здоровая пробежка»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D0EE1">
        <w:rPr>
          <w:rFonts w:ascii="Times New Roman" w:eastAsia="Times New Roman" w:hAnsi="Times New Roman"/>
          <w:sz w:val="24"/>
          <w:szCs w:val="24"/>
        </w:rPr>
        <w:t>«Здоровая мама - здоровый ребенок!»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C61C3A">
        <w:rPr>
          <w:rFonts w:ascii="Times New Roman" w:eastAsia="Times New Roman" w:hAnsi="Times New Roman"/>
          <w:b/>
          <w:sz w:val="24"/>
          <w:szCs w:val="24"/>
        </w:rPr>
        <w:t>Правовое воспитание и культура безопасности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C61C3A">
        <w:rPr>
          <w:rFonts w:ascii="Times New Roman" w:eastAsia="Times New Roman" w:hAnsi="Times New Roman"/>
          <w:sz w:val="24"/>
          <w:szCs w:val="24"/>
        </w:rPr>
        <w:lastRenderedPageBreak/>
        <w:t xml:space="preserve">Цель </w:t>
      </w:r>
      <w:r w:rsidRPr="00C61C3A">
        <w:rPr>
          <w:rFonts w:ascii="Times New Roman" w:eastAsia="Times New Roman" w:hAnsi="Times New Roman"/>
          <w:b/>
          <w:sz w:val="24"/>
          <w:szCs w:val="24"/>
        </w:rPr>
        <w:t xml:space="preserve">- </w:t>
      </w:r>
      <w:r w:rsidRPr="00C61C3A">
        <w:rPr>
          <w:rFonts w:ascii="Times New Roman" w:eastAsia="Times New Roman" w:hAnsi="Times New Roman"/>
          <w:sz w:val="24"/>
          <w:szCs w:val="24"/>
        </w:rPr>
        <w:t>изучение правовой культуры, формирование в школьном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61C3A">
        <w:rPr>
          <w:rFonts w:ascii="Times New Roman" w:eastAsia="Times New Roman" w:hAnsi="Times New Roman"/>
          <w:sz w:val="24"/>
          <w:szCs w:val="24"/>
        </w:rPr>
        <w:t>коллективе детей и взрослых уважительного отношения к правам друг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61C3A">
        <w:rPr>
          <w:rFonts w:ascii="Times New Roman" w:eastAsia="Times New Roman" w:hAnsi="Times New Roman"/>
          <w:sz w:val="24"/>
          <w:szCs w:val="24"/>
        </w:rPr>
        <w:t>друга, формирование качеств, от которых зависит культура поведения,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61C3A">
        <w:rPr>
          <w:rFonts w:ascii="Times New Roman" w:eastAsia="Times New Roman" w:hAnsi="Times New Roman"/>
          <w:sz w:val="24"/>
          <w:szCs w:val="24"/>
        </w:rPr>
        <w:t>культура труда и общения, формирование культуры безопасного поведения.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Работу с детьми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девиантного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поведения, неблагополучными семьями осуществляет Совет по профилактике правонарушений среди несовершеннолетних, общешкольный родительский комитет. В школе имеется план совместных мероприятий по профилактике правонарушений, преступности 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ОП №6.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Профилактическая работа с родителями: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Весь комплекс мероприятий с родителями определен в разделе общешкольного плана «Работа с родителями":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 в сентябре  в школе проводилась встреча родителей с начальником  ПДН ОП «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Савиново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» №6 Забелиной Д.В. Тема беседы: «Административно-уголовная ответственность учащихся»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-родителям оказывается психологическая и юридическая помощь специалистами  службы «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Ювента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»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 xml:space="preserve"> ;</w:t>
      </w:r>
      <w:proofErr w:type="gramEnd"/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-в рамках проекта «Путь к успеху» каждом классе проводятся родительские собрания с интерактивными методами;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-в декабре  на общешкольном родительском собрании выступила  Закирова Н.Х, психолог ОППС «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Сердеш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». Тема беседы: «Организация полезного досуга и приемы эффективного общения как средства профилактики суицида среди подростков»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-в каждом классе работает родительский комитет, который вместе с классными руководителями знакомится с семьями учащихся класса, проводит беседы с родителями «трудных»;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 - для изучения микроклимата взаимоотношений среди учащихся проводится  диагностика: анкета с целью выявления фактов жестокого обращения с детьми в семье, в школе, на улице, «Твой образ жизни»,  «Уровень тревожности», «Кто ты, какой ты?»,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Профилактическая работа с учащимися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–1 раз в неделю проводятся индивидуальные беседы с учащимися с привлечением психолога школы 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Раицкой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Н.К., инспектора ПДН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Зарипова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А.И.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–привлечение учащихся из группы риска в кружки и секции;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–на консультацию в психолого-педагогичес</w:t>
      </w:r>
      <w:r>
        <w:rPr>
          <w:rFonts w:ascii="Times New Roman" w:eastAsia="Times New Roman" w:hAnsi="Times New Roman"/>
          <w:sz w:val="24"/>
          <w:szCs w:val="24"/>
        </w:rPr>
        <w:t>кую службу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Ювента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 направлены 5</w:t>
      </w:r>
      <w:r w:rsidRPr="001735AB">
        <w:rPr>
          <w:rFonts w:ascii="Times New Roman" w:eastAsia="Times New Roman" w:hAnsi="Times New Roman"/>
          <w:sz w:val="24"/>
          <w:szCs w:val="24"/>
        </w:rPr>
        <w:t xml:space="preserve"> учеников;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–с целью профилактики суицида среди подростков психологами психолог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>о-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педагогической службы «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Ювента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» среди учащихся 9-11 классов были проведены тестирования;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-на базе  МУ «Комплексный центр социального обслуживания детей и молодежи «Доверие» с сентября по декабрь  2014 года организованы и проводятся: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1) программы профилактики наркотизации и ВИЧ для учащихся 9-11 классов, включающей интерактивный показ фильма «Дневник Насти» и обсуждение в форме дискуссии;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2) программы формирования здорового образа жизни  для учащихся 5-8 классов, включающей просмотр тематических  роликов и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тренинговое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занятие с элементами арт-терапии и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сказкотерапии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3) программы формирования безопасного поведения учащихся 1-4 классов, включающей просмотр обучающих фильмов, обсуждение и игру;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–привлечение учащихся из группы риска к организации и проведению школьных мероприятий  и акций.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С целью профилактики ДТП с учащимися  были проведены следующие мероприятия: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/>
          <w:sz w:val="24"/>
          <w:szCs w:val="24"/>
        </w:rPr>
        <w:t xml:space="preserve">выступление агитбригады </w:t>
      </w:r>
      <w:r w:rsidRPr="001735AB">
        <w:rPr>
          <w:rFonts w:ascii="Times New Roman" w:eastAsia="Times New Roman" w:hAnsi="Times New Roman"/>
          <w:sz w:val="24"/>
          <w:szCs w:val="24"/>
        </w:rPr>
        <w:t>« ЮИД ДЕЙСТВУЕТ»</w:t>
      </w:r>
      <w:r>
        <w:rPr>
          <w:rFonts w:ascii="Times New Roman" w:eastAsia="Times New Roman" w:hAnsi="Times New Roman"/>
          <w:sz w:val="24"/>
          <w:szCs w:val="24"/>
        </w:rPr>
        <w:t xml:space="preserve"> перед каникулами; 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 проведены конкурс рисунков «Берегись автомобиля»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конкурс эссе «Письмо водителю»,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735AB">
        <w:rPr>
          <w:rFonts w:ascii="Times New Roman" w:eastAsia="Times New Roman" w:hAnsi="Times New Roman"/>
          <w:sz w:val="24"/>
          <w:szCs w:val="24"/>
        </w:rPr>
        <w:t>просмотр и обсуждение роликов по ПДД в рамках профилактической акции «Внимание! Дети!»;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735AB">
        <w:rPr>
          <w:rFonts w:ascii="Times New Roman" w:eastAsia="Times New Roman" w:hAnsi="Times New Roman"/>
          <w:sz w:val="24"/>
          <w:szCs w:val="24"/>
        </w:rPr>
        <w:t>организованы лекции по ДТБ инспектором ГИБДД Валиевой Ю.Ю.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-инструктажи по ПДД, правилам</w:t>
      </w:r>
      <w:r>
        <w:rPr>
          <w:rFonts w:ascii="Times New Roman" w:eastAsia="Times New Roman" w:hAnsi="Times New Roman"/>
          <w:sz w:val="24"/>
          <w:szCs w:val="24"/>
        </w:rPr>
        <w:t xml:space="preserve"> безопасности до начала каникул.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2 марта 2016 года состоялся районный конкурс «Безопасное колесо», участником  которого стал отряд «ЮИД» нашей школы и занял 4 место по итогам соревнований, а Лазарев Костя-2 место в номинации «Медицина».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Раицкой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Н.К, педагогом – психологом проводились различные диагностики с 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от 1-ых до 11-ых классов. В зависимости от поставленных перед психологом задач, эти диагностики преследовали различные цели, это и: диагностика межличностных взаимоотношений и форм агрессии (6-ые классы); диагностика школьной мотивации (5-ые классы); адаптация 5-ых, 1-ых классов; исследования компьютерной и интернет зависимости обучающихся (10-ые классы). После получения результатов диагностики педагогом-психологом проводились тренинги по определению причин агрессии и снижению ее уровня (6-ые классы),  по выработке стратегий поведения в стрессовых ситуациях (9-ые, 11-ые классы). 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Для вовлечения родителей в анализ трудностей детей и вооружения их практическими советами и рекомендациями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Раицкая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Н.К., педагог-психолог принимала  участие в родительских собраниях. 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В сентябре 2014 года в нашей школе была  создана Школьная Служба Примирения (ШСП), целью которого является содействие профилактике правонарушений и социальной реабилитации участников конфликтных и криминальных ситуаций на основе принципов восстановительного правосудия.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   Задачами деятельности службы примирения являются: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  Проведение примирительных программ для участников школьных конфликтов и ситуаций криминального характера, обучение школьников методам урегулирования конфликтов. 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         Руководитель ШСП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Раицкая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1735AB">
        <w:rPr>
          <w:rFonts w:ascii="Times New Roman" w:eastAsia="Times New Roman" w:hAnsi="Times New Roman"/>
          <w:sz w:val="24"/>
          <w:szCs w:val="24"/>
        </w:rPr>
        <w:t>н.К</w:t>
      </w:r>
      <w:proofErr w:type="spellEnd"/>
      <w:r w:rsidRPr="001735AB">
        <w:rPr>
          <w:rFonts w:ascii="Times New Roman" w:eastAsia="Times New Roman" w:hAnsi="Times New Roman"/>
          <w:sz w:val="24"/>
          <w:szCs w:val="24"/>
        </w:rPr>
        <w:t>., педагог-психолог, организует деятельность службы, проводит работу с педагогическим коллективом, родителями, привлекает учащихся;  сопровождает учащихся в разрешении конфликтных ситуаций; проводит общий анализ деятельности; организует и проводит поддерживающие мероприятия для участников ШСП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Модераторы  проводят программы примирения, анализируют конкретные случаи, отслеживают исполнение договора по программам, привлекают учащихся для данной деятельности. 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За время работы  Службы  отработано 5 примирительных программ, что способствовало снижению уровня конфликтности и устранению причин противоправного поведения школьников.  Школьная Служба Примирения  создает  условия для привлечения лидеров подростковых групп в деятельность по изменению культурных норм школьной среды, а также  участие школьников  в деятельности службы  является  способом позитивной самореализации подростков, учит  выстраивать  отношения и реагирования в конфликтных ситуациях.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 xml:space="preserve">Школа уделяет серьезное внимание получению образования несовершеннолетними: классные руководители ведут строгий учет пропущенных уроков, выявляют причины и условия пропусков занятий, активно работают над ликвидацией таких пропусков по неуважительной причине. Классные руководители осуществляют ежедневный 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>контроль  за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посещаемостью. Каждый случай отсутствия ребенка по неизвестным причинам доводится до  сведения родителей учащегося, допустившего пропуск. С родителями  проводится профилактическая беседа о необходимости усиления </w:t>
      </w:r>
      <w:proofErr w:type="gramStart"/>
      <w:r w:rsidRPr="001735AB">
        <w:rPr>
          <w:rFonts w:ascii="Times New Roman" w:eastAsia="Times New Roman" w:hAnsi="Times New Roman"/>
          <w:sz w:val="24"/>
          <w:szCs w:val="24"/>
        </w:rPr>
        <w:t>контроля за</w:t>
      </w:r>
      <w:proofErr w:type="gramEnd"/>
      <w:r w:rsidRPr="001735AB">
        <w:rPr>
          <w:rFonts w:ascii="Times New Roman" w:eastAsia="Times New Roman" w:hAnsi="Times New Roman"/>
          <w:sz w:val="24"/>
          <w:szCs w:val="24"/>
        </w:rPr>
        <w:t xml:space="preserve"> поведением ребенка и посещаемостью им школьных занятий.</w:t>
      </w:r>
    </w:p>
    <w:p w:rsidR="004879FD" w:rsidRPr="001735AB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735AB">
        <w:rPr>
          <w:rFonts w:ascii="Times New Roman" w:eastAsia="Times New Roman" w:hAnsi="Times New Roman"/>
          <w:sz w:val="24"/>
          <w:szCs w:val="24"/>
        </w:rPr>
        <w:t>Общешкольные родительские собрания проводятся 1 раз в полугодие. Темы собраний планируются заранее. Вопросы, обсуждаемые на таких собраниях, всегда актуальны, так как охватывают основные направления функционирования образовательного учреждения в целом.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Pr="001735AB">
        <w:rPr>
          <w:rFonts w:ascii="Times New Roman" w:eastAsia="Times New Roman" w:hAnsi="Times New Roman"/>
          <w:sz w:val="24"/>
          <w:szCs w:val="24"/>
        </w:rPr>
        <w:t>В школе развивается система школьного самоуправления, включающая деятельность учащихся, как на уровне школы, так и отдельных классов. Система школьного самоуправления дает возможность решать учебные и воспитательные вопросы ученикам в содружестве с педагогическим коллективом.  Созданы  органы самоуправления: учебный сектор, культмассовый сектор, редколлегия, спортивный сектор. На год составлен план работы, задействованы все с 1 по 11 класс. В конце года подводятся итоги работы.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-</w:t>
      </w:r>
      <w:r w:rsidRPr="00130B44">
        <w:rPr>
          <w:rFonts w:ascii="Times New Roman" w:eastAsia="Times New Roman" w:hAnsi="Times New Roman"/>
          <w:b/>
          <w:sz w:val="24"/>
          <w:szCs w:val="24"/>
        </w:rPr>
        <w:t>Экологическое воспитание</w:t>
      </w:r>
    </w:p>
    <w:p w:rsidR="004879FD" w:rsidRDefault="004879FD" w:rsidP="004879FD">
      <w:pPr>
        <w:pStyle w:val="ab"/>
        <w:ind w:left="-426"/>
      </w:pPr>
      <w:r w:rsidRPr="00130B44">
        <w:rPr>
          <w:rFonts w:ascii="Times New Roman" w:eastAsia="Times New Roman" w:hAnsi="Times New Roman"/>
          <w:sz w:val="24"/>
          <w:szCs w:val="24"/>
        </w:rPr>
        <w:t>Цель - формирования экологического поведения, обеспечивающего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30B44">
        <w:rPr>
          <w:rFonts w:ascii="Times New Roman" w:eastAsia="Times New Roman" w:hAnsi="Times New Roman"/>
          <w:sz w:val="24"/>
          <w:szCs w:val="24"/>
        </w:rPr>
        <w:t>сохранения на Земле природы и человека, их взаимодействия.</w:t>
      </w:r>
      <w:r w:rsidRPr="00130B44">
        <w:t xml:space="preserve"> 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Содержание работы</w:t>
      </w:r>
      <w:r>
        <w:rPr>
          <w:rFonts w:ascii="Times New Roman" w:eastAsia="Times New Roman" w:hAnsi="Times New Roman"/>
          <w:sz w:val="24"/>
          <w:szCs w:val="24"/>
        </w:rPr>
        <w:t xml:space="preserve"> по экологическому воспитанию включает следующие мероприятия</w:t>
      </w:r>
      <w:r w:rsidRPr="00130B44">
        <w:rPr>
          <w:rFonts w:ascii="Times New Roman" w:eastAsia="Times New Roman" w:hAnsi="Times New Roman"/>
          <w:sz w:val="24"/>
          <w:szCs w:val="24"/>
        </w:rPr>
        <w:t>: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130B44">
        <w:rPr>
          <w:rFonts w:ascii="Times New Roman" w:eastAsia="Times New Roman" w:hAnsi="Times New Roman"/>
          <w:sz w:val="24"/>
          <w:szCs w:val="24"/>
        </w:rPr>
        <w:t xml:space="preserve">экологические десанты на </w:t>
      </w:r>
      <w:proofErr w:type="spellStart"/>
      <w:r w:rsidRPr="00130B44">
        <w:rPr>
          <w:rFonts w:ascii="Times New Roman" w:eastAsia="Times New Roman" w:hAnsi="Times New Roman"/>
          <w:sz w:val="24"/>
          <w:szCs w:val="24"/>
        </w:rPr>
        <w:t>зелѐные</w:t>
      </w:r>
      <w:proofErr w:type="spellEnd"/>
      <w:r w:rsidRPr="00130B44">
        <w:rPr>
          <w:rFonts w:ascii="Times New Roman" w:eastAsia="Times New Roman" w:hAnsi="Times New Roman"/>
          <w:sz w:val="24"/>
          <w:szCs w:val="24"/>
        </w:rPr>
        <w:t xml:space="preserve"> зоны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30B44">
        <w:rPr>
          <w:rFonts w:ascii="Times New Roman" w:eastAsia="Times New Roman" w:hAnsi="Times New Roman"/>
          <w:sz w:val="24"/>
          <w:szCs w:val="24"/>
        </w:rPr>
        <w:t>микрорайона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- сбор макулатуры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- посадка деревьев и кустарников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- изготовление кормушек для птиц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Pr="00130B44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- классные часы на тему экологии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- общешкольные «Уроки чистоты»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школе создан отряд «ЭКОС» (руководитель Никитина В.А., учитель биологии), который принимает активное участие в различных экологических конкурсах и акциях.</w:t>
      </w: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</w:p>
    <w:p w:rsidR="004879FD" w:rsidRDefault="004879FD" w:rsidP="004879FD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На основе проблем, которые выделились в процессе работы, можно сформулировать задачи на следующий год:</w:t>
      </w:r>
    </w:p>
    <w:p w:rsidR="004879FD" w:rsidRDefault="004879FD" w:rsidP="004879FD">
      <w:pPr>
        <w:pStyle w:val="ab"/>
        <w:numPr>
          <w:ilvl w:val="0"/>
          <w:numId w:val="44"/>
        </w:numPr>
        <w:rPr>
          <w:rFonts w:ascii="Times New Roman" w:eastAsia="Times New Roman" w:hAnsi="Times New Roman"/>
          <w:sz w:val="24"/>
          <w:szCs w:val="24"/>
        </w:rPr>
      </w:pPr>
      <w:r w:rsidRPr="00130B44">
        <w:rPr>
          <w:rFonts w:ascii="Times New Roman" w:eastAsia="Times New Roman" w:hAnsi="Times New Roman"/>
          <w:sz w:val="24"/>
          <w:szCs w:val="24"/>
        </w:rPr>
        <w:t>Совершенствование системы воспитательной работы через развитие школьного самоуправления и внедрения современных форм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30B44">
        <w:rPr>
          <w:rFonts w:ascii="Times New Roman" w:eastAsia="Times New Roman" w:hAnsi="Times New Roman"/>
          <w:sz w:val="24"/>
          <w:szCs w:val="24"/>
        </w:rPr>
        <w:t>воспитательных мероприятий</w:t>
      </w:r>
    </w:p>
    <w:p w:rsidR="004879FD" w:rsidRDefault="004879FD" w:rsidP="004879FD">
      <w:pPr>
        <w:pStyle w:val="ac"/>
        <w:numPr>
          <w:ilvl w:val="0"/>
          <w:numId w:val="44"/>
        </w:numPr>
        <w:rPr>
          <w:rFonts w:ascii="Times New Roman" w:eastAsia="Times New Roman" w:hAnsi="Times New Roman"/>
          <w:sz w:val="24"/>
          <w:szCs w:val="24"/>
          <w:lang w:val="ru-RU"/>
        </w:rPr>
      </w:pPr>
      <w:r w:rsidRPr="00801ABC">
        <w:rPr>
          <w:rFonts w:ascii="Times New Roman" w:eastAsia="Times New Roman" w:hAnsi="Times New Roman"/>
          <w:sz w:val="24"/>
          <w:szCs w:val="24"/>
          <w:lang w:val="ru-RU"/>
        </w:rPr>
        <w:t>Продолжать работу по совершенствованию технологий воспитания в соответствии ФГОС 2 поколения и стратегии развития воспитания;</w:t>
      </w:r>
    </w:p>
    <w:p w:rsidR="004879FD" w:rsidRDefault="004879FD" w:rsidP="004879FD">
      <w:pPr>
        <w:pStyle w:val="ac"/>
        <w:numPr>
          <w:ilvl w:val="0"/>
          <w:numId w:val="44"/>
        </w:numPr>
        <w:rPr>
          <w:rFonts w:ascii="Times New Roman" w:eastAsia="Times New Roman" w:hAnsi="Times New Roman"/>
          <w:sz w:val="24"/>
          <w:szCs w:val="24"/>
          <w:lang w:val="ru-RU"/>
        </w:rPr>
      </w:pPr>
      <w:r w:rsidRPr="00801ABC">
        <w:rPr>
          <w:rFonts w:ascii="Times New Roman" w:eastAsia="Times New Roman" w:hAnsi="Times New Roman"/>
          <w:sz w:val="24"/>
          <w:szCs w:val="24"/>
          <w:lang w:val="ru-RU"/>
        </w:rPr>
        <w:t xml:space="preserve">Развивать внеурочную деятельность </w:t>
      </w:r>
      <w:proofErr w:type="gramStart"/>
      <w:r w:rsidRPr="00801ABC">
        <w:rPr>
          <w:rFonts w:ascii="Times New Roman" w:eastAsia="Times New Roman" w:hAnsi="Times New Roman"/>
          <w:sz w:val="24"/>
          <w:szCs w:val="24"/>
          <w:lang w:val="ru-RU"/>
        </w:rPr>
        <w:t>обучающихся</w:t>
      </w:r>
      <w:proofErr w:type="gramEnd"/>
      <w:r w:rsidRPr="00801ABC">
        <w:rPr>
          <w:rFonts w:ascii="Times New Roman" w:eastAsia="Times New Roman" w:hAnsi="Times New Roman"/>
          <w:sz w:val="24"/>
          <w:szCs w:val="24"/>
          <w:lang w:val="ru-RU"/>
        </w:rPr>
        <w:t>, направленную на формирование нравственной культуры, гражданской позиции, расширение кругозора, повысить качество дополнительного образования</w:t>
      </w:r>
    </w:p>
    <w:p w:rsidR="00AD3CAE" w:rsidRDefault="00AD3CAE" w:rsidP="00AD3CA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134F0">
        <w:rPr>
          <w:rFonts w:ascii="Times New Roman" w:eastAsia="Times New Roman" w:hAnsi="Times New Roman"/>
          <w:b/>
          <w:sz w:val="24"/>
          <w:szCs w:val="24"/>
        </w:rPr>
        <w:t>Организация внеурочной деятельности</w:t>
      </w:r>
    </w:p>
    <w:p w:rsidR="00917347" w:rsidRPr="00917347" w:rsidRDefault="00917347" w:rsidP="00917347">
      <w:pPr>
        <w:suppressAutoHyphens/>
        <w:ind w:firstLine="567"/>
        <w:rPr>
          <w:rFonts w:ascii="Times New Roman" w:hAnsi="Times New Roman" w:cs="Times New Roman"/>
          <w:sz w:val="24"/>
          <w:szCs w:val="24"/>
          <w:lang w:eastAsia="ar-SA"/>
        </w:rPr>
      </w:pPr>
      <w:r w:rsidRPr="00917347">
        <w:rPr>
          <w:rFonts w:ascii="Times New Roman" w:hAnsi="Times New Roman" w:cs="Times New Roman"/>
          <w:sz w:val="24"/>
          <w:szCs w:val="24"/>
          <w:lang w:eastAsia="ar-SA"/>
        </w:rPr>
        <w:t xml:space="preserve">Специфика внеурочной деятельности заключается в том, что в условиях общеобразовательного учреждения ребёнок получает возможность подключиться к занятиям по интересам, познать новый способ существования – </w:t>
      </w:r>
      <w:proofErr w:type="spellStart"/>
      <w:r w:rsidRPr="00917347">
        <w:rPr>
          <w:rFonts w:ascii="Times New Roman" w:hAnsi="Times New Roman" w:cs="Times New Roman"/>
          <w:sz w:val="24"/>
          <w:szCs w:val="24"/>
          <w:lang w:eastAsia="ar-SA"/>
        </w:rPr>
        <w:t>безоценочный</w:t>
      </w:r>
      <w:proofErr w:type="spellEnd"/>
      <w:r w:rsidRPr="00917347">
        <w:rPr>
          <w:rFonts w:ascii="Times New Roman" w:hAnsi="Times New Roman" w:cs="Times New Roman"/>
          <w:sz w:val="24"/>
          <w:szCs w:val="24"/>
          <w:lang w:eastAsia="ar-SA"/>
        </w:rPr>
        <w:t>, при этом  обеспечивающий достижение успеха благодаря его способностям независимо от успеваемости по обязательным учебным дисциплинам.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917347">
        <w:rPr>
          <w:rFonts w:ascii="Times New Roman" w:hAnsi="Times New Roman" w:cs="Times New Roman"/>
          <w:sz w:val="24"/>
          <w:szCs w:val="24"/>
          <w:lang w:eastAsia="ar-SA"/>
        </w:rPr>
        <w:t>Внеурочная деятельность опирается на содержание основного образования,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 В процессе совместной творческой деятельности учителя и обучающегося происходит становление личности ребенка.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bookmarkStart w:id="0" w:name="_GoBack"/>
      <w:bookmarkEnd w:id="0"/>
      <w:r w:rsidRPr="00917347">
        <w:rPr>
          <w:rFonts w:ascii="Times New Roman" w:hAnsi="Times New Roman" w:cs="Times New Roman"/>
          <w:sz w:val="24"/>
          <w:szCs w:val="24"/>
          <w:lang w:eastAsia="ar-SA"/>
        </w:rPr>
        <w:t xml:space="preserve">Внеурочная деятельность способствует более разностороннему раскрытию индивидуальных способностей ребёнка, которые не всегда удаётся раскрыть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внеурочной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</w:p>
    <w:p w:rsidR="00917347" w:rsidRPr="00917347" w:rsidRDefault="00917347" w:rsidP="00917347">
      <w:pPr>
        <w:pStyle w:val="ae"/>
        <w:spacing w:after="0"/>
        <w:ind w:left="0" w:firstLine="850"/>
        <w:rPr>
          <w:rFonts w:ascii="Times New Roman" w:hAnsi="Times New Roman" w:cs="Times New Roman"/>
          <w:sz w:val="24"/>
          <w:szCs w:val="24"/>
        </w:rPr>
      </w:pPr>
      <w:r w:rsidRPr="00917347">
        <w:rPr>
          <w:rFonts w:ascii="Times New Roman" w:hAnsi="Times New Roman" w:cs="Times New Roman"/>
          <w:sz w:val="24"/>
          <w:szCs w:val="24"/>
        </w:rPr>
        <w:lastRenderedPageBreak/>
        <w:t xml:space="preserve">План внеурочной деятельности МБОУ «Школа №113» 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  </w:t>
      </w:r>
    </w:p>
    <w:p w:rsidR="00AD3CAE" w:rsidRPr="00917347" w:rsidRDefault="00AD3CAE" w:rsidP="00AD3C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3CAE" w:rsidRPr="005134F0" w:rsidRDefault="00AD3CAE" w:rsidP="00AD3CA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134F0">
        <w:rPr>
          <w:rFonts w:ascii="Times New Roman" w:eastAsia="Times New Roman" w:hAnsi="Times New Roman"/>
          <w:b/>
          <w:sz w:val="24"/>
          <w:szCs w:val="24"/>
        </w:rPr>
        <w:t xml:space="preserve">Сведения о кружках в МБОУ «Школа №113» </w:t>
      </w:r>
      <w:proofErr w:type="spellStart"/>
      <w:r w:rsidRPr="005134F0">
        <w:rPr>
          <w:rFonts w:ascii="Times New Roman" w:eastAsia="Times New Roman" w:hAnsi="Times New Roman"/>
          <w:b/>
          <w:sz w:val="24"/>
          <w:szCs w:val="24"/>
        </w:rPr>
        <w:t>Нво</w:t>
      </w:r>
      <w:proofErr w:type="spellEnd"/>
      <w:r w:rsidRPr="005134F0">
        <w:rPr>
          <w:rFonts w:ascii="Times New Roman" w:eastAsia="Times New Roman" w:hAnsi="Times New Roman"/>
          <w:b/>
          <w:sz w:val="24"/>
          <w:szCs w:val="24"/>
        </w:rPr>
        <w:t xml:space="preserve">-Савиновского района </w:t>
      </w:r>
      <w:proofErr w:type="gramStart"/>
      <w:r w:rsidRPr="005134F0">
        <w:rPr>
          <w:rFonts w:ascii="Times New Roman" w:eastAsia="Times New Roman" w:hAnsi="Times New Roman"/>
          <w:b/>
          <w:sz w:val="24"/>
          <w:szCs w:val="24"/>
        </w:rPr>
        <w:t>г</w:t>
      </w:r>
      <w:proofErr w:type="gramEnd"/>
      <w:r w:rsidRPr="005134F0">
        <w:rPr>
          <w:rFonts w:ascii="Times New Roman" w:eastAsia="Times New Roman" w:hAnsi="Times New Roman"/>
          <w:b/>
          <w:sz w:val="24"/>
          <w:szCs w:val="24"/>
        </w:rPr>
        <w:t xml:space="preserve"> Казани</w:t>
      </w:r>
    </w:p>
    <w:tbl>
      <w:tblPr>
        <w:tblW w:w="0" w:type="auto"/>
        <w:tblInd w:w="-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2"/>
        <w:gridCol w:w="2400"/>
        <w:gridCol w:w="1979"/>
        <w:gridCol w:w="1889"/>
        <w:gridCol w:w="1459"/>
        <w:gridCol w:w="1735"/>
      </w:tblGrid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Примечание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(УДО)</w:t>
            </w:r>
          </w:p>
        </w:tc>
      </w:tr>
      <w:tr w:rsidR="00AD3CAE" w:rsidRPr="005134F0" w:rsidTr="004A6F81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Театральные ступеньки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стетическое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Шатунова</w:t>
            </w:r>
            <w:proofErr w:type="spell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11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ЦВР</w:t>
            </w:r>
          </w:p>
        </w:tc>
      </w:tr>
      <w:tr w:rsidR="00AD3CAE" w:rsidRPr="005134F0" w:rsidTr="004A6F81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Театральные ступеньки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стетическое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Гатиатуллина</w:t>
            </w:r>
            <w:proofErr w:type="spell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 Л.К.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11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Сценическое</w:t>
            </w:r>
          </w:p>
          <w:p w:rsidR="00AD3CAE" w:rsidRPr="00FA18EE" w:rsidRDefault="00AD3CAE" w:rsidP="004A6F81">
            <w:pPr>
              <w:pStyle w:val="a8"/>
            </w:pPr>
            <w:r w:rsidRPr="00FA18EE">
              <w:t xml:space="preserve"> искусство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стетическое 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proofErr w:type="spellStart"/>
            <w:r w:rsidRPr="00FA18EE">
              <w:t>Алтынбаева</w:t>
            </w:r>
            <w:proofErr w:type="spellEnd"/>
            <w:r w:rsidRPr="00FA18EE">
              <w:t xml:space="preserve"> К.И.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 xml:space="preserve">Эстрадное искусство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стетическое 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  <w:jc w:val="center"/>
            </w:pPr>
            <w:proofErr w:type="spellStart"/>
            <w:r w:rsidRPr="00FA18EE">
              <w:t>Алтынбаева</w:t>
            </w:r>
            <w:proofErr w:type="spellEnd"/>
            <w:r w:rsidRPr="00FA18EE">
              <w:t xml:space="preserve"> К.И.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12-16 лет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МБОУ «Школа №113»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Студия </w:t>
            </w:r>
          </w:p>
          <w:p w:rsidR="00AD3CAE" w:rsidRPr="00FA18EE" w:rsidRDefault="00AD3CAE" w:rsidP="004A6F81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индийского</w:t>
            </w:r>
          </w:p>
          <w:p w:rsidR="00AD3CAE" w:rsidRPr="00FA18EE" w:rsidRDefault="00AD3CAE" w:rsidP="004A6F81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 танца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Художественно </w:t>
            </w:r>
            <w:proofErr w:type="gram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стетическое 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Мокина</w:t>
            </w:r>
            <w:proofErr w:type="spell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15-17 лет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Творческое объединение ЮИД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Дорога жизни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Познавательное направление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Архипова И.И.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8-11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МБОУ СОШ №113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Юный журналист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Уреева</w:t>
            </w:r>
            <w:proofErr w:type="spellEnd"/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 xml:space="preserve"> Д.М.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16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МБОУ СОШ №113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Современный этикет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18E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FA18EE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12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МБОУ СОШ №113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Юный патриот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Закирова Э.Ж.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11-14 лет</w:t>
            </w:r>
          </w:p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15-17 лет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МБОУ СОШ №113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Настольный теннис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proofErr w:type="spellStart"/>
            <w:r w:rsidRPr="00FA18EE">
              <w:t>Кунгурцева</w:t>
            </w:r>
            <w:proofErr w:type="spellEnd"/>
            <w:r w:rsidRPr="00FA18EE">
              <w:t xml:space="preserve">  В.Б.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ДЮСШ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Баскетбол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Второва Н.А.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12-16 лет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Баскетбол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Кузнецова В.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Легкая атлетика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Рыжов А.В.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12-17 лет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Подготовка к соревнованиям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  <w:rPr>
                <w:rStyle w:val="1"/>
              </w:rPr>
            </w:pPr>
            <w:r w:rsidRPr="00FA18EE">
              <w:t>Рыжов А.В.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12-17 лет</w:t>
            </w:r>
          </w:p>
        </w:tc>
        <w:tc>
          <w:tcPr>
            <w:tcW w:w="17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5134F0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Бокс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18EE">
              <w:rPr>
                <w:rFonts w:ascii="Times New Roman" w:eastAsia="Times New Roman" w:hAnsi="Times New Roman"/>
                <w:sz w:val="24"/>
                <w:szCs w:val="24"/>
              </w:rPr>
              <w:t>Спортивное направление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proofErr w:type="spellStart"/>
            <w:r w:rsidRPr="00FA18EE">
              <w:t>Афонин</w:t>
            </w:r>
            <w:proofErr w:type="spellEnd"/>
            <w:r w:rsidRPr="00FA18EE">
              <w:t xml:space="preserve"> А.Н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8EE"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AD3CAE" w:rsidRPr="00FA18EE" w:rsidRDefault="00AD3CAE" w:rsidP="004A6F81">
            <w:pPr>
              <w:pStyle w:val="a8"/>
            </w:pPr>
            <w:r w:rsidRPr="00FA18EE">
              <w:t>ЦВР</w:t>
            </w:r>
          </w:p>
        </w:tc>
      </w:tr>
      <w:tr w:rsidR="00AD3CAE" w:rsidRPr="00FA18EE" w:rsidTr="004A6F81">
        <w:trPr>
          <w:trHeight w:val="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Всего 16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 xml:space="preserve"> кружков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Направления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 xml:space="preserve">-художественно </w:t>
            </w:r>
            <w:proofErr w:type="gramStart"/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-э</w:t>
            </w:r>
            <w:proofErr w:type="gramEnd"/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стетическое –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кружков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Познавательное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- 5 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кружков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Спортивное –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 xml:space="preserve"> кружков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13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 xml:space="preserve"> преподавателей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Охват-381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 xml:space="preserve"> % от общего количество учащихся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ЦВР –9 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кружков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кола»</w:t>
            </w:r>
            <w:r w:rsidRPr="005134F0">
              <w:rPr>
                <w:rFonts w:ascii="Times New Roman" w:eastAsia="Times New Roman" w:hAnsi="Times New Roman"/>
                <w:sz w:val="24"/>
                <w:szCs w:val="24"/>
              </w:rPr>
              <w:t>-5 кружков</w:t>
            </w:r>
          </w:p>
          <w:p w:rsidR="00AD3CAE" w:rsidRPr="005134F0" w:rsidRDefault="00AD3CAE" w:rsidP="004A6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ДЮСШ-1 кружок</w:t>
            </w:r>
          </w:p>
        </w:tc>
      </w:tr>
    </w:tbl>
    <w:p w:rsidR="00AD3CAE" w:rsidRDefault="00AD3CAE" w:rsidP="00AD3CAE">
      <w:pPr>
        <w:pStyle w:val="ab"/>
        <w:ind w:left="-426"/>
        <w:rPr>
          <w:rFonts w:ascii="Times New Roman" w:eastAsia="Times New Roman" w:hAnsi="Times New Roman"/>
          <w:sz w:val="24"/>
          <w:szCs w:val="24"/>
        </w:rPr>
      </w:pPr>
    </w:p>
    <w:p w:rsidR="00BE28E1" w:rsidRPr="00944AE6" w:rsidRDefault="00BE28E1" w:rsidP="00BE28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hAnsi="Times New Roman"/>
          <w:color w:val="493E24"/>
          <w:sz w:val="24"/>
          <w:szCs w:val="24"/>
          <w:shd w:val="clear" w:color="auto" w:fill="FFFFFF"/>
        </w:rPr>
        <w:t xml:space="preserve">    </w:t>
      </w: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Национальное образование.</w:t>
      </w:r>
    </w:p>
    <w:p w:rsidR="00BE28E1" w:rsidRPr="00944AE6" w:rsidRDefault="00BE28E1" w:rsidP="00BE28E1">
      <w:pPr>
        <w:spacing w:before="100" w:after="119" w:line="240" w:lineRule="auto"/>
        <w:jc w:val="both"/>
        <w:rPr>
          <w:rFonts w:ascii="Times New Roman" w:hAnsi="Times New Roman"/>
          <w:color w:val="493E24"/>
          <w:sz w:val="24"/>
          <w:szCs w:val="24"/>
        </w:rPr>
      </w:pPr>
      <w:r w:rsidRPr="00944AE6">
        <w:rPr>
          <w:rFonts w:ascii="Times New Roman" w:hAnsi="Times New Roman"/>
          <w:color w:val="493E24"/>
          <w:sz w:val="24"/>
          <w:szCs w:val="24"/>
          <w:shd w:val="clear" w:color="auto" w:fill="FFFFFF"/>
        </w:rPr>
        <w:t xml:space="preserve">  В школе ведется целенаправленная работа по реализации закона Республики Татарстан  «О государственных языках Республики Татарстан и других языках в Республике Татарстан» и «Государственной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Татарстан». </w:t>
      </w:r>
      <w:r w:rsidRPr="00CA6266">
        <w:rPr>
          <w:rFonts w:ascii="Times New Roman" w:hAnsi="Times New Roman"/>
          <w:sz w:val="24"/>
          <w:szCs w:val="24"/>
        </w:rPr>
        <w:t xml:space="preserve">В 2015-2016 учебном году все учащиеся школы были охвачены обучением татарскому языку в классах с татарским языком обучения и воспитания. </w:t>
      </w:r>
      <w:proofErr w:type="gramStart"/>
      <w:r w:rsidRPr="00CA6266">
        <w:rPr>
          <w:rFonts w:ascii="Times New Roman" w:hAnsi="Times New Roman"/>
          <w:sz w:val="24"/>
          <w:szCs w:val="24"/>
        </w:rPr>
        <w:t>Реализуя задачу по формированию национального самосознания учащихся в поликультурном пространстве учителя татарского языка и литературы сделали серьезный акцент</w:t>
      </w:r>
      <w:proofErr w:type="gramEnd"/>
      <w:r w:rsidRPr="00CA6266">
        <w:rPr>
          <w:rFonts w:ascii="Times New Roman" w:hAnsi="Times New Roman"/>
          <w:sz w:val="24"/>
          <w:szCs w:val="24"/>
        </w:rPr>
        <w:t xml:space="preserve"> на формирование и развитие навыков устной и письменной речи, привитие учащимся художественного вкуса, интереса и любви к татарскому языку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493E24"/>
          <w:sz w:val="24"/>
          <w:szCs w:val="24"/>
          <w:shd w:val="clear" w:color="auto" w:fill="FFFFFF"/>
        </w:rPr>
        <w:t>Методобъединение</w:t>
      </w:r>
      <w:proofErr w:type="spellEnd"/>
      <w:r>
        <w:rPr>
          <w:rFonts w:ascii="Times New Roman" w:hAnsi="Times New Roman"/>
          <w:color w:val="493E24"/>
          <w:sz w:val="24"/>
          <w:szCs w:val="24"/>
          <w:shd w:val="clear" w:color="auto" w:fill="FFFFFF"/>
        </w:rPr>
        <w:t xml:space="preserve"> </w:t>
      </w:r>
      <w:r w:rsidRPr="00944AE6">
        <w:rPr>
          <w:rFonts w:ascii="Times New Roman" w:hAnsi="Times New Roman"/>
          <w:color w:val="493E24"/>
          <w:sz w:val="24"/>
          <w:szCs w:val="24"/>
          <w:shd w:val="clear" w:color="auto" w:fill="FFFFFF"/>
        </w:rPr>
        <w:t xml:space="preserve"> учителей татарского языка и литературы работает над методической темой:</w:t>
      </w:r>
      <w:r w:rsidRPr="00944AE6">
        <w:rPr>
          <w:rFonts w:ascii="Times New Roman" w:hAnsi="Times New Roman"/>
          <w:color w:val="000000"/>
          <w:sz w:val="24"/>
          <w:szCs w:val="24"/>
        </w:rPr>
        <w:t xml:space="preserve"> “</w:t>
      </w:r>
      <w:r w:rsidRPr="003D7929">
        <w:rPr>
          <w:rFonts w:ascii="Times New Roman" w:hAnsi="Times New Roman"/>
          <w:color w:val="000000"/>
          <w:sz w:val="24"/>
          <w:szCs w:val="24"/>
        </w:rPr>
        <w:t>Педагогическое творчество учителей как средство формирования ключевых компетентностей учащихся</w:t>
      </w:r>
      <w:r w:rsidRPr="00944AE6">
        <w:rPr>
          <w:rFonts w:ascii="Times New Roman" w:hAnsi="Times New Roman"/>
          <w:color w:val="000000"/>
          <w:sz w:val="24"/>
          <w:szCs w:val="24"/>
        </w:rPr>
        <w:t xml:space="preserve">” </w:t>
      </w:r>
      <w:r w:rsidRPr="00944AE6">
        <w:rPr>
          <w:rFonts w:ascii="Times New Roman" w:hAnsi="Times New Roman"/>
          <w:color w:val="493E24"/>
          <w:sz w:val="24"/>
          <w:szCs w:val="24"/>
        </w:rPr>
        <w:t>и решает следующие задачи:</w:t>
      </w:r>
    </w:p>
    <w:p w:rsidR="00BE28E1" w:rsidRPr="003D7929" w:rsidRDefault="00BE28E1" w:rsidP="00BE28E1">
      <w:pPr>
        <w:numPr>
          <w:ilvl w:val="0"/>
          <w:numId w:val="28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3D7929">
        <w:rPr>
          <w:rFonts w:ascii="Times New Roman" w:hAnsi="Times New Roman"/>
          <w:color w:val="000000"/>
          <w:sz w:val="24"/>
          <w:szCs w:val="24"/>
        </w:rPr>
        <w:t>Изучение достижений передового педагогического опыта;</w:t>
      </w:r>
    </w:p>
    <w:p w:rsidR="00BE28E1" w:rsidRPr="003D7929" w:rsidRDefault="00BE28E1" w:rsidP="00BE28E1">
      <w:pPr>
        <w:numPr>
          <w:ilvl w:val="0"/>
          <w:numId w:val="28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3D7929">
        <w:rPr>
          <w:rFonts w:ascii="Times New Roman" w:hAnsi="Times New Roman"/>
          <w:color w:val="000000"/>
          <w:sz w:val="24"/>
          <w:szCs w:val="24"/>
        </w:rPr>
        <w:t>Формирование культуры качественного использования информационных технологий на уроке;</w:t>
      </w:r>
    </w:p>
    <w:p w:rsidR="00BE28E1" w:rsidRPr="003D7929" w:rsidRDefault="00BE28E1" w:rsidP="00BE28E1">
      <w:pPr>
        <w:numPr>
          <w:ilvl w:val="0"/>
          <w:numId w:val="28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3D7929">
        <w:rPr>
          <w:rFonts w:ascii="Times New Roman" w:hAnsi="Times New Roman"/>
          <w:color w:val="000000"/>
          <w:sz w:val="24"/>
          <w:szCs w:val="24"/>
        </w:rPr>
        <w:t>Повышение теоретического, методического, профессионального мастерства учителей;</w:t>
      </w:r>
    </w:p>
    <w:p w:rsidR="00BE28E1" w:rsidRPr="003D7929" w:rsidRDefault="00BE28E1" w:rsidP="00BE28E1">
      <w:pPr>
        <w:numPr>
          <w:ilvl w:val="0"/>
          <w:numId w:val="28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3D7929">
        <w:rPr>
          <w:rFonts w:ascii="Times New Roman" w:hAnsi="Times New Roman"/>
          <w:color w:val="000000"/>
          <w:sz w:val="24"/>
          <w:szCs w:val="24"/>
        </w:rPr>
        <w:t>Совершенствование системы раннего выявления и поддержки способных и одаренных детей через индивидуальную работу, дифференцированное обучение, внеклассные мероприятия.</w:t>
      </w:r>
    </w:p>
    <w:p w:rsidR="00BE28E1" w:rsidRPr="00432700" w:rsidRDefault="00BE28E1" w:rsidP="00BE28E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493E24"/>
          <w:sz w:val="24"/>
          <w:szCs w:val="24"/>
        </w:rPr>
        <w:t xml:space="preserve">       </w:t>
      </w:r>
      <w:r w:rsidRPr="00944AE6">
        <w:rPr>
          <w:rFonts w:ascii="Times New Roman" w:hAnsi="Times New Roman"/>
          <w:color w:val="493E24"/>
          <w:sz w:val="24"/>
          <w:szCs w:val="24"/>
        </w:rPr>
        <w:t xml:space="preserve">Реализация данных задач прослеживается в тематике заседаний </w:t>
      </w:r>
      <w:r>
        <w:rPr>
          <w:rFonts w:ascii="Times New Roman" w:hAnsi="Times New Roman"/>
          <w:color w:val="493E24"/>
          <w:sz w:val="24"/>
          <w:szCs w:val="24"/>
        </w:rPr>
        <w:t>МО, педсоветов, в семинарах</w:t>
      </w:r>
      <w:r w:rsidRPr="003D7929">
        <w:rPr>
          <w:rFonts w:ascii="Times New Roman" w:hAnsi="Times New Roman"/>
          <w:color w:val="493E24"/>
          <w:sz w:val="24"/>
          <w:szCs w:val="24"/>
        </w:rPr>
        <w:t xml:space="preserve"> </w:t>
      </w:r>
      <w:r>
        <w:rPr>
          <w:rFonts w:ascii="Times New Roman" w:hAnsi="Times New Roman"/>
          <w:color w:val="493E24"/>
          <w:sz w:val="24"/>
          <w:szCs w:val="24"/>
        </w:rPr>
        <w:t>и</w:t>
      </w:r>
      <w:r w:rsidRPr="00944AE6">
        <w:rPr>
          <w:rFonts w:ascii="Times New Roman" w:hAnsi="Times New Roman"/>
          <w:color w:val="493E24"/>
          <w:sz w:val="24"/>
          <w:szCs w:val="24"/>
        </w:rPr>
        <w:t xml:space="preserve"> внеклассных мероприятиях. </w:t>
      </w:r>
      <w:r>
        <w:rPr>
          <w:rFonts w:ascii="Times New Roman" w:hAnsi="Times New Roman"/>
          <w:color w:val="493E24"/>
          <w:sz w:val="24"/>
          <w:szCs w:val="24"/>
        </w:rPr>
        <w:t>В 2015-2016 учебном году для педагогов школы проведен педсовет по  теме «</w:t>
      </w:r>
      <w:r w:rsidRPr="00F35BC7">
        <w:rPr>
          <w:rFonts w:ascii="Times New Roman" w:hAnsi="Times New Roman"/>
          <w:sz w:val="24"/>
          <w:szCs w:val="24"/>
        </w:rPr>
        <w:t>Создание благоприятной среды для формирования толерантной личности на основе совместной деятельности участников образовательного процесса</w:t>
      </w:r>
      <w:r w:rsidRPr="00F35BC7">
        <w:rPr>
          <w:rFonts w:ascii="Times New Roman" w:hAnsi="Times New Roman"/>
          <w:sz w:val="28"/>
          <w:szCs w:val="28"/>
        </w:rPr>
        <w:t>»</w:t>
      </w:r>
      <w:r>
        <w:rPr>
          <w:sz w:val="28"/>
          <w:szCs w:val="28"/>
        </w:rPr>
        <w:t xml:space="preserve">. </w:t>
      </w:r>
      <w:r w:rsidRPr="00944AE6">
        <w:rPr>
          <w:rFonts w:ascii="Times New Roman" w:hAnsi="Times New Roman"/>
          <w:color w:val="493E24"/>
          <w:sz w:val="24"/>
          <w:szCs w:val="24"/>
        </w:rPr>
        <w:t>Систематическое проведение обучающих, теоретических, научно-практических совещани</w:t>
      </w:r>
      <w:proofErr w:type="gramStart"/>
      <w:r w:rsidRPr="00944AE6">
        <w:rPr>
          <w:rFonts w:ascii="Times New Roman" w:hAnsi="Times New Roman"/>
          <w:color w:val="493E24"/>
          <w:sz w:val="24"/>
          <w:szCs w:val="24"/>
        </w:rPr>
        <w:t>й(</w:t>
      </w:r>
      <w:proofErr w:type="gramEnd"/>
      <w:r w:rsidRPr="00944AE6">
        <w:rPr>
          <w:rFonts w:ascii="Times New Roman" w:hAnsi="Times New Roman"/>
          <w:color w:val="493E24"/>
          <w:sz w:val="24"/>
          <w:szCs w:val="24"/>
        </w:rPr>
        <w:t>семинаров) для учителей, приводит к повышению эффективности уроков, участию в научно-практических конференциях и конкурсах.</w:t>
      </w:r>
      <w:r>
        <w:rPr>
          <w:rFonts w:ascii="Times New Roman" w:hAnsi="Times New Roman"/>
          <w:color w:val="493E24"/>
          <w:sz w:val="24"/>
          <w:szCs w:val="24"/>
        </w:rPr>
        <w:t xml:space="preserve"> </w:t>
      </w:r>
      <w:r w:rsidRPr="00432700">
        <w:rPr>
          <w:rFonts w:ascii="Times New Roman" w:hAnsi="Times New Roman"/>
          <w:sz w:val="24"/>
          <w:szCs w:val="24"/>
        </w:rPr>
        <w:t>Учас</w:t>
      </w:r>
      <w:r>
        <w:rPr>
          <w:rFonts w:ascii="Times New Roman" w:hAnsi="Times New Roman"/>
          <w:sz w:val="24"/>
          <w:szCs w:val="24"/>
        </w:rPr>
        <w:t>тие учителей и учащихся в различных конкурсах, научно-практических конференциях, в олимпиадах и проведение внеклассных мероприятий на родном языке является ярким примером успешной работы  МО учителей татарского языка и литературы.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059B" w:rsidRDefault="0000059B" w:rsidP="00944A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AE6">
        <w:rPr>
          <w:rFonts w:ascii="Times New Roman" w:hAnsi="Times New Roman" w:cs="Times New Roman"/>
          <w:b/>
          <w:sz w:val="24"/>
          <w:szCs w:val="24"/>
        </w:rPr>
        <w:t xml:space="preserve">Информация о Государственной итоговой аттестации в формате ОГЭ выпускников 9-ых классов </w:t>
      </w:r>
    </w:p>
    <w:p w:rsidR="00DE00F0" w:rsidRDefault="00DE00F0" w:rsidP="00DE00F0">
      <w:pPr>
        <w:pStyle w:val="Standard"/>
        <w:ind w:firstLine="708"/>
        <w:jc w:val="both"/>
      </w:pPr>
      <w:r>
        <w:t>В 2015-2016 учебном году в нашей школе обучалось 26 выпускников  9-ых классов, сдавали ГИА в форме ОГЭ - 26 учащихся.</w:t>
      </w:r>
    </w:p>
    <w:p w:rsidR="00DE00F0" w:rsidRDefault="00DE00F0" w:rsidP="00DE00F0">
      <w:pPr>
        <w:pStyle w:val="Standard"/>
      </w:pPr>
    </w:p>
    <w:p w:rsidR="00DE00F0" w:rsidRDefault="00DE00F0" w:rsidP="00DE00F0">
      <w:pPr>
        <w:pStyle w:val="Standard"/>
        <w:ind w:firstLine="708"/>
        <w:jc w:val="both"/>
      </w:pPr>
      <w:r>
        <w:t>Результаты ОГЭ (средний балл) по обязательным предметам – русскому языку и математике – выступают в качестве индикаторов, определяющих эффективность деятельности как отдельно взятого педагога, так и деятельность всего педагогического коллектива школы.</w:t>
      </w:r>
    </w:p>
    <w:p w:rsidR="00DE00F0" w:rsidRDefault="00DE00F0" w:rsidP="00DE00F0">
      <w:pPr>
        <w:pStyle w:val="Standard"/>
      </w:pPr>
    </w:p>
    <w:tbl>
      <w:tblPr>
        <w:tblW w:w="10134" w:type="dxa"/>
        <w:tblInd w:w="-2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5"/>
        <w:gridCol w:w="992"/>
        <w:gridCol w:w="709"/>
        <w:gridCol w:w="709"/>
        <w:gridCol w:w="708"/>
        <w:gridCol w:w="694"/>
        <w:gridCol w:w="1120"/>
        <w:gridCol w:w="993"/>
        <w:gridCol w:w="1134"/>
        <w:gridCol w:w="850"/>
      </w:tblGrid>
      <w:tr w:rsidR="00DE00F0" w:rsidTr="00DE00F0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Предмет ОГЭ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Всего писали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«4»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«3»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«2»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gramStart"/>
            <w:r>
              <w:t>успев-и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spellStart"/>
            <w:r>
              <w:t>кач-ва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Средняя оценка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Ср. балл</w:t>
            </w:r>
          </w:p>
        </w:tc>
      </w:tr>
      <w:tr w:rsidR="00DE00F0" w:rsidTr="00DE00F0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b/>
              </w:rPr>
            </w:pPr>
            <w:r>
              <w:rPr>
                <w:b/>
              </w:rPr>
              <w:t xml:space="preserve">Русский язык – </w:t>
            </w:r>
            <w:proofErr w:type="spellStart"/>
            <w:r>
              <w:rPr>
                <w:b/>
              </w:rPr>
              <w:t>Уреева</w:t>
            </w:r>
            <w:proofErr w:type="spellEnd"/>
            <w:r>
              <w:rPr>
                <w:b/>
              </w:rPr>
              <w:t xml:space="preserve"> Д.М.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  <w:tr w:rsidR="00DE00F0" w:rsidTr="00DE00F0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b/>
              </w:rPr>
            </w:pPr>
            <w:r>
              <w:rPr>
                <w:b/>
              </w:rPr>
              <w:t>Математика</w:t>
            </w:r>
            <w:r>
              <w:t xml:space="preserve"> </w:t>
            </w:r>
            <w:proofErr w:type="gramStart"/>
            <w:r>
              <w:t>-Т</w:t>
            </w:r>
            <w:proofErr w:type="gramEnd"/>
            <w:r>
              <w:t>рифонова В.А.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  <w:tr w:rsidR="00DE00F0" w:rsidTr="00DE00F0">
        <w:tc>
          <w:tcPr>
            <w:tcW w:w="92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Математика после пересдачи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  <w:rPr>
                <w:b/>
                <w:color w:val="000000"/>
              </w:rPr>
            </w:pPr>
          </w:p>
        </w:tc>
      </w:tr>
      <w:tr w:rsidR="00DE00F0" w:rsidTr="00DE00F0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</w:tbl>
    <w:p w:rsidR="00DE00F0" w:rsidRDefault="00DE00F0" w:rsidP="00DE00F0">
      <w:pPr>
        <w:pStyle w:val="Standard"/>
      </w:pPr>
    </w:p>
    <w:p w:rsidR="00DE00F0" w:rsidRDefault="00DE00F0" w:rsidP="00DE00F0">
      <w:pPr>
        <w:pStyle w:val="Standard"/>
        <w:jc w:val="center"/>
        <w:rPr>
          <w:b/>
          <w:sz w:val="28"/>
          <w:szCs w:val="28"/>
        </w:rPr>
      </w:pPr>
    </w:p>
    <w:p w:rsidR="00DE00F0" w:rsidRPr="00D45267" w:rsidRDefault="00DE00F0" w:rsidP="00DE00F0">
      <w:pPr>
        <w:pStyle w:val="Standard"/>
        <w:jc w:val="center"/>
        <w:rPr>
          <w:b/>
        </w:rPr>
      </w:pPr>
      <w:r w:rsidRPr="00D45267">
        <w:rPr>
          <w:b/>
        </w:rPr>
        <w:t>Результаты сдачи ОГЭ по предметам по выбору</w:t>
      </w:r>
    </w:p>
    <w:p w:rsidR="00DE00F0" w:rsidRDefault="00DE00F0" w:rsidP="00DE00F0">
      <w:pPr>
        <w:pStyle w:val="Standard"/>
        <w:jc w:val="center"/>
        <w:rPr>
          <w:sz w:val="28"/>
          <w:szCs w:val="28"/>
        </w:rPr>
      </w:pPr>
    </w:p>
    <w:tbl>
      <w:tblPr>
        <w:tblW w:w="9606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2"/>
        <w:gridCol w:w="993"/>
        <w:gridCol w:w="708"/>
        <w:gridCol w:w="709"/>
        <w:gridCol w:w="709"/>
        <w:gridCol w:w="709"/>
        <w:gridCol w:w="1134"/>
        <w:gridCol w:w="1134"/>
        <w:gridCol w:w="1134"/>
        <w:gridCol w:w="1134"/>
      </w:tblGrid>
      <w:tr w:rsidR="00DE00F0" w:rsidTr="00DE00F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Предмет ОГЭ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Всего писали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«2»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gramStart"/>
            <w:r>
              <w:t>успев-и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spellStart"/>
            <w:r>
              <w:t>кач-ва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Средняя оценка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Ср. балл</w:t>
            </w:r>
          </w:p>
        </w:tc>
      </w:tr>
      <w:tr w:rsidR="00DE00F0" w:rsidTr="00DE00F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Химия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  <w:tr w:rsidR="00DE00F0" w:rsidTr="00DE00F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Биология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  <w:tr w:rsidR="00DE00F0" w:rsidTr="00DE00F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Английский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  <w:tr w:rsidR="00DE00F0" w:rsidTr="00DE00F0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обществознание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</w:tr>
    </w:tbl>
    <w:p w:rsidR="00DE00F0" w:rsidRDefault="00DE00F0" w:rsidP="00DE00F0">
      <w:pPr>
        <w:pStyle w:val="Standard"/>
        <w:jc w:val="center"/>
        <w:rPr>
          <w:b/>
          <w:bCs/>
          <w:sz w:val="28"/>
          <w:szCs w:val="28"/>
        </w:rPr>
      </w:pPr>
    </w:p>
    <w:p w:rsidR="00DE00F0" w:rsidRPr="00D45267" w:rsidRDefault="00DE00F0" w:rsidP="00DE00F0">
      <w:pPr>
        <w:pStyle w:val="Standard"/>
        <w:jc w:val="center"/>
        <w:rPr>
          <w:b/>
          <w:bCs/>
        </w:rPr>
      </w:pPr>
      <w:r w:rsidRPr="00D45267">
        <w:rPr>
          <w:b/>
          <w:bCs/>
        </w:rPr>
        <w:t xml:space="preserve">Сравнение результатов ОГЭ по школе за </w:t>
      </w:r>
      <w:r>
        <w:rPr>
          <w:b/>
          <w:bCs/>
        </w:rPr>
        <w:t>3</w:t>
      </w:r>
      <w:r w:rsidRPr="00D45267">
        <w:rPr>
          <w:b/>
          <w:bCs/>
        </w:rPr>
        <w:t xml:space="preserve"> года (средний бал)</w:t>
      </w:r>
    </w:p>
    <w:p w:rsidR="00DE00F0" w:rsidRDefault="00DE00F0" w:rsidP="00DE00F0">
      <w:pPr>
        <w:pStyle w:val="Standard"/>
      </w:pPr>
    </w:p>
    <w:tbl>
      <w:tblPr>
        <w:tblW w:w="9435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5"/>
        <w:gridCol w:w="1093"/>
        <w:gridCol w:w="837"/>
        <w:gridCol w:w="671"/>
        <w:gridCol w:w="708"/>
        <w:gridCol w:w="993"/>
        <w:gridCol w:w="821"/>
        <w:gridCol w:w="1134"/>
        <w:gridCol w:w="993"/>
        <w:gridCol w:w="850"/>
      </w:tblGrid>
      <w:tr w:rsidR="00DE00F0" w:rsidTr="00DE00F0"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рус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мат.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физ.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proofErr w:type="spellStart"/>
            <w:r>
              <w:t>био</w:t>
            </w:r>
            <w:proofErr w:type="spellEnd"/>
            <w: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общ.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proofErr w:type="spellStart"/>
            <w:r>
              <w:t>анг</w:t>
            </w:r>
            <w:proofErr w:type="spellEnd"/>
            <w:r>
              <w:t>.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Татарский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Химия</w:t>
            </w:r>
          </w:p>
        </w:tc>
      </w:tr>
      <w:tr w:rsidR="00DE00F0" w:rsidTr="00DE00F0"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2014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4,</w:t>
            </w:r>
            <w:r>
              <w:rPr>
                <w:lang w:val="en-US"/>
              </w:rPr>
              <w:t>33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3,64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3,5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  <w:r>
              <w:t>3,36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  <w:r>
              <w:t>-</w:t>
            </w:r>
          </w:p>
        </w:tc>
      </w:tr>
      <w:tr w:rsidR="00DE00F0" w:rsidTr="00DE00F0"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2015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4,04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3,69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5,0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  <w:r>
              <w:t>3,16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  <w:r>
              <w:t>5,0</w:t>
            </w:r>
          </w:p>
        </w:tc>
      </w:tr>
      <w:tr w:rsidR="00DE00F0" w:rsidTr="00DE00F0"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2016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jc w:val="center"/>
            </w:pPr>
          </w:p>
        </w:tc>
      </w:tr>
    </w:tbl>
    <w:p w:rsidR="00DE00F0" w:rsidRDefault="00DE00F0" w:rsidP="00DE00F0">
      <w:pPr>
        <w:pStyle w:val="Standard"/>
        <w:jc w:val="center"/>
        <w:rPr>
          <w:b/>
          <w:bCs/>
          <w:color w:val="000000"/>
          <w:sz w:val="28"/>
          <w:szCs w:val="28"/>
        </w:rPr>
      </w:pPr>
    </w:p>
    <w:p w:rsidR="00DE00F0" w:rsidRPr="00D45267" w:rsidRDefault="00DE00F0" w:rsidP="00DE00F0">
      <w:pPr>
        <w:pStyle w:val="Standard"/>
        <w:jc w:val="center"/>
        <w:rPr>
          <w:b/>
          <w:bCs/>
          <w:color w:val="000000"/>
        </w:rPr>
      </w:pPr>
      <w:r w:rsidRPr="00D45267">
        <w:rPr>
          <w:b/>
          <w:bCs/>
          <w:color w:val="000000"/>
        </w:rPr>
        <w:t>Результаты единого республиканского тестирования (ЕРТ)</w:t>
      </w:r>
    </w:p>
    <w:p w:rsidR="00DE00F0" w:rsidRPr="00D45267" w:rsidRDefault="00DE00F0" w:rsidP="00DE00F0">
      <w:pPr>
        <w:pStyle w:val="Standard"/>
        <w:jc w:val="center"/>
        <w:rPr>
          <w:b/>
          <w:bCs/>
          <w:color w:val="000000"/>
        </w:rPr>
      </w:pPr>
      <w:r w:rsidRPr="00D45267">
        <w:rPr>
          <w:b/>
          <w:bCs/>
          <w:color w:val="000000"/>
        </w:rPr>
        <w:t>по татарскому языку</w:t>
      </w:r>
    </w:p>
    <w:p w:rsidR="00DE00F0" w:rsidRDefault="00DE00F0" w:rsidP="00DE00F0">
      <w:pPr>
        <w:pStyle w:val="Standard"/>
        <w:rPr>
          <w:color w:val="DC2300"/>
        </w:rPr>
      </w:pPr>
    </w:p>
    <w:tbl>
      <w:tblPr>
        <w:tblW w:w="9567" w:type="dxa"/>
        <w:tblInd w:w="-2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85"/>
        <w:gridCol w:w="1056"/>
        <w:gridCol w:w="947"/>
        <w:gridCol w:w="709"/>
        <w:gridCol w:w="709"/>
        <w:gridCol w:w="1431"/>
        <w:gridCol w:w="695"/>
        <w:gridCol w:w="851"/>
        <w:gridCol w:w="1134"/>
        <w:gridCol w:w="850"/>
      </w:tblGrid>
      <w:tr w:rsidR="00DE00F0" w:rsidTr="00DE00F0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Предмет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Всего писали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«3»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«2»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spellStart"/>
            <w:r>
              <w:t>усп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 xml:space="preserve">% </w:t>
            </w:r>
            <w:proofErr w:type="spellStart"/>
            <w:r>
              <w:t>кач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Средний бал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Сред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</w:tr>
      <w:tr w:rsidR="00DE00F0" w:rsidTr="00DE00F0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Татарский язык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26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Tr="00DE00F0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proofErr w:type="spellStart"/>
            <w:r>
              <w:t>Галеева</w:t>
            </w:r>
            <w:proofErr w:type="spellEnd"/>
            <w:r>
              <w:t xml:space="preserve"> Д.Х.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13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Tr="00DE00F0"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proofErr w:type="spellStart"/>
            <w:r>
              <w:t>Рахманкулова</w:t>
            </w:r>
            <w:proofErr w:type="spellEnd"/>
            <w:r>
              <w:t xml:space="preserve"> Р.М.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</w:pPr>
            <w:r>
              <w:t>13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</w:tbl>
    <w:p w:rsidR="00DE00F0" w:rsidRDefault="00DE00F0" w:rsidP="00DE00F0">
      <w:pPr>
        <w:pStyle w:val="Standard"/>
        <w:jc w:val="both"/>
        <w:rPr>
          <w:color w:val="FF0000"/>
        </w:rPr>
      </w:pPr>
      <w:r>
        <w:rPr>
          <w:color w:val="FF0000"/>
        </w:rPr>
        <w:tab/>
      </w:r>
    </w:p>
    <w:p w:rsidR="00DE00F0" w:rsidRDefault="00DE00F0" w:rsidP="00DE00F0">
      <w:pPr>
        <w:pStyle w:val="Standard"/>
        <w:jc w:val="both"/>
        <w:rPr>
          <w:b/>
        </w:rPr>
      </w:pPr>
      <w:r>
        <w:rPr>
          <w:color w:val="FF0000"/>
        </w:rPr>
        <w:tab/>
      </w:r>
    </w:p>
    <w:p w:rsidR="00DE00F0" w:rsidRPr="00DA32C4" w:rsidRDefault="00DE00F0" w:rsidP="00DE00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00F0">
        <w:rPr>
          <w:rFonts w:ascii="Times New Roman" w:hAnsi="Times New Roman" w:cs="Times New Roman"/>
          <w:sz w:val="24"/>
          <w:szCs w:val="24"/>
        </w:rPr>
        <w:t xml:space="preserve">В 2015-2016 учебном году в нашей школе обучалось 24 выпускника 11-ых классов, </w:t>
      </w:r>
      <w:r w:rsidRPr="00DA32C4">
        <w:rPr>
          <w:rFonts w:ascii="Times New Roman" w:hAnsi="Times New Roman" w:cs="Times New Roman"/>
          <w:sz w:val="24"/>
          <w:szCs w:val="24"/>
        </w:rPr>
        <w:t xml:space="preserve">сдавали ЕГЭ 24 учащихся. </w:t>
      </w:r>
    </w:p>
    <w:p w:rsidR="00DE00F0" w:rsidRPr="00DA32C4" w:rsidRDefault="00DE00F0" w:rsidP="00DE00F0">
      <w:pPr>
        <w:jc w:val="center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Участники ЕГЭ по количеству сдаваемых предметов</w:t>
      </w: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629"/>
        <w:gridCol w:w="1341"/>
        <w:gridCol w:w="1319"/>
        <w:gridCol w:w="1320"/>
        <w:gridCol w:w="1320"/>
        <w:gridCol w:w="1321"/>
        <w:gridCol w:w="1331"/>
      </w:tblGrid>
      <w:tr w:rsidR="00DE00F0" w:rsidRPr="00DA32C4" w:rsidTr="00DE00F0">
        <w:tc>
          <w:tcPr>
            <w:tcW w:w="95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Сдавали ЕГЭ</w:t>
            </w:r>
          </w:p>
        </w:tc>
      </w:tr>
      <w:tr w:rsidR="00DE00F0" w:rsidRPr="00DA32C4" w:rsidTr="00DE00F0"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1 предмет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2 предмета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3 предмета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4 предмета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5 предметов</w:t>
            </w:r>
          </w:p>
        </w:tc>
      </w:tr>
      <w:tr w:rsidR="00DE00F0" w:rsidRPr="00DA32C4" w:rsidTr="00DE00F0"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выпускников, участвующих в ЕГЭ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E00F0" w:rsidRPr="00DA32C4" w:rsidRDefault="00DE00F0" w:rsidP="00DE00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Результаты ЕГЭ (средний балл) по обязательным предметам – русскому языку и математике – выступают в качестве индикаторов, определяющих эффективность деятельности как отдельно взятого педагога, так и деятельность всего педагогического коллектива школы.</w:t>
      </w:r>
    </w:p>
    <w:tbl>
      <w:tblPr>
        <w:tblW w:w="805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888"/>
        <w:gridCol w:w="1627"/>
        <w:gridCol w:w="1276"/>
        <w:gridCol w:w="1134"/>
        <w:gridCol w:w="992"/>
        <w:gridCol w:w="1134"/>
      </w:tblGrid>
      <w:tr w:rsidR="00DE00F0" w:rsidRPr="00DA32C4" w:rsidTr="00DE00F0"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Предмет ЕГЭ</w:t>
            </w:r>
          </w:p>
        </w:tc>
        <w:tc>
          <w:tcPr>
            <w:tcW w:w="6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Средний балл - 2016</w:t>
            </w:r>
          </w:p>
        </w:tc>
      </w:tr>
      <w:tr w:rsidR="00DE00F0" w:rsidRPr="00DA32C4" w:rsidTr="00DE00F0">
        <w:tc>
          <w:tcPr>
            <w:tcW w:w="188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школа №113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E00F0" w:rsidRPr="00DA32C4" w:rsidTr="00DE00F0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Русский язык (24/36)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Математика (27)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E00F0" w:rsidRPr="00DA32C4" w:rsidRDefault="00DE00F0" w:rsidP="00DE00F0">
      <w:pPr>
        <w:rPr>
          <w:rFonts w:ascii="Times New Roman" w:hAnsi="Times New Roman" w:cs="Times New Roman"/>
          <w:sz w:val="24"/>
          <w:szCs w:val="24"/>
        </w:rPr>
      </w:pPr>
    </w:p>
    <w:p w:rsidR="00DE00F0" w:rsidRPr="00DA32C4" w:rsidRDefault="00DE00F0" w:rsidP="00DE00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В 2015-2016 учебном году уровень сдачи ЕГЭ по математике можно было выбрать: профильный или базовый. Базовый уровень выбрали 8 учащихся, которым для поступления в ВУЗ математика не нужна. Их результаты оценивались по 5-балльной шкале.</w:t>
      </w:r>
    </w:p>
    <w:p w:rsidR="00DE00F0" w:rsidRPr="00DA32C4" w:rsidRDefault="00DE00F0" w:rsidP="00DE00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8"/>
        <w:gridCol w:w="1269"/>
        <w:gridCol w:w="1185"/>
        <w:gridCol w:w="1185"/>
        <w:gridCol w:w="1185"/>
        <w:gridCol w:w="1185"/>
        <w:gridCol w:w="1204"/>
        <w:gridCol w:w="1201"/>
      </w:tblGrid>
      <w:tr w:rsidR="00DE00F0" w:rsidRPr="00DA32C4" w:rsidTr="00DE00F0">
        <w:tc>
          <w:tcPr>
            <w:tcW w:w="1758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69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Всего писали</w:t>
            </w: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На «5»</w:t>
            </w: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На «4»</w:t>
            </w: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На «3»</w:t>
            </w: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На «2»</w:t>
            </w:r>
          </w:p>
        </w:tc>
        <w:tc>
          <w:tcPr>
            <w:tcW w:w="1204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  <w:proofErr w:type="spellEnd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</w:p>
        </w:tc>
        <w:tc>
          <w:tcPr>
            <w:tcW w:w="1201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кач-ва</w:t>
            </w:r>
            <w:proofErr w:type="spellEnd"/>
          </w:p>
        </w:tc>
      </w:tr>
      <w:tr w:rsidR="00DE00F0" w:rsidRPr="00DA32C4" w:rsidTr="00DE00F0">
        <w:tc>
          <w:tcPr>
            <w:tcW w:w="1758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Математика - Ананьева А.В.</w:t>
            </w:r>
          </w:p>
        </w:tc>
        <w:tc>
          <w:tcPr>
            <w:tcW w:w="1269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5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shd w:val="clear" w:color="auto" w:fill="auto"/>
          </w:tcPr>
          <w:p w:rsidR="00DE00F0" w:rsidRPr="00DA32C4" w:rsidRDefault="00DE00F0" w:rsidP="00DE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0F0" w:rsidRPr="00DA32C4" w:rsidRDefault="00DE00F0" w:rsidP="00DE00F0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A32C4">
        <w:rPr>
          <w:rFonts w:ascii="Times New Roman" w:hAnsi="Times New Roman" w:cs="Times New Roman"/>
          <w:color w:val="000000"/>
          <w:sz w:val="24"/>
          <w:szCs w:val="24"/>
        </w:rPr>
        <w:t>Выпускники, набравшие по ЕГЭ больше 80 баллов:</w:t>
      </w:r>
    </w:p>
    <w:tbl>
      <w:tblPr>
        <w:tblW w:w="0" w:type="auto"/>
        <w:tblInd w:w="155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81"/>
        <w:gridCol w:w="2149"/>
        <w:gridCol w:w="1222"/>
      </w:tblGrid>
      <w:tr w:rsidR="00DE00F0" w:rsidRPr="00DA32C4" w:rsidTr="00DE00F0">
        <w:tc>
          <w:tcPr>
            <w:tcW w:w="2481" w:type="dxa"/>
            <w:tcBorders>
              <w:top w:val="none" w:sz="1" w:space="0" w:color="000000"/>
              <w:left w:val="none" w:sz="1" w:space="0" w:color="000000"/>
              <w:bottom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  <w:r w:rsidRPr="00DA32C4">
              <w:t>ФИО выпускника</w:t>
            </w:r>
          </w:p>
        </w:tc>
        <w:tc>
          <w:tcPr>
            <w:tcW w:w="2149" w:type="dxa"/>
            <w:tcBorders>
              <w:top w:val="none" w:sz="1" w:space="0" w:color="000000"/>
              <w:left w:val="none" w:sz="1" w:space="0" w:color="000000"/>
              <w:bottom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  <w:r w:rsidRPr="00DA32C4">
              <w:t>Предмет</w:t>
            </w:r>
          </w:p>
        </w:tc>
        <w:tc>
          <w:tcPr>
            <w:tcW w:w="1222" w:type="dxa"/>
            <w:tcBorders>
              <w:top w:val="none" w:sz="1" w:space="0" w:color="000000"/>
              <w:left w:val="none" w:sz="1" w:space="0" w:color="000000"/>
              <w:bottom w:val="single" w:sz="4" w:space="0" w:color="auto"/>
              <w:right w:val="none" w:sz="1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  <w:r w:rsidRPr="00DA32C4">
              <w:t>Баллы</w:t>
            </w: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  <w:tr w:rsidR="00DE00F0" w:rsidRPr="00DA32C4" w:rsidTr="00DE00F0"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A32C4" w:rsidRDefault="00DE00F0" w:rsidP="00DE00F0">
            <w:pPr>
              <w:pStyle w:val="a8"/>
              <w:jc w:val="both"/>
            </w:pPr>
          </w:p>
        </w:tc>
      </w:tr>
    </w:tbl>
    <w:p w:rsidR="00DE00F0" w:rsidRPr="00DA32C4" w:rsidRDefault="00DE00F0" w:rsidP="00DE00F0">
      <w:pPr>
        <w:jc w:val="center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Предпочтения выпускников в отношении выбора предметов</w:t>
      </w:r>
    </w:p>
    <w:tbl>
      <w:tblPr>
        <w:tblW w:w="0" w:type="auto"/>
        <w:tblInd w:w="641" w:type="dxa"/>
        <w:tblLayout w:type="fixed"/>
        <w:tblLook w:val="0000" w:firstRow="0" w:lastRow="0" w:firstColumn="0" w:lastColumn="0" w:noHBand="0" w:noVBand="0"/>
      </w:tblPr>
      <w:tblGrid>
        <w:gridCol w:w="833"/>
        <w:gridCol w:w="2574"/>
        <w:gridCol w:w="2334"/>
        <w:gridCol w:w="2111"/>
      </w:tblGrid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Сдавали ЕГЭ в 2016 году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12,5%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</w:tr>
      <w:tr w:rsidR="00DE00F0" w:rsidRPr="00DA32C4" w:rsidTr="00DE00F0"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</w:tr>
    </w:tbl>
    <w:p w:rsidR="00DE00F0" w:rsidRPr="00DA32C4" w:rsidRDefault="00DE00F0" w:rsidP="00DE00F0">
      <w:pPr>
        <w:jc w:val="center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Результаты сдачи ЕГЭ по предметам по выбору</w:t>
      </w:r>
    </w:p>
    <w:tbl>
      <w:tblPr>
        <w:tblW w:w="0" w:type="auto"/>
        <w:tblInd w:w="307" w:type="dxa"/>
        <w:tblLayout w:type="fixed"/>
        <w:tblLook w:val="0000" w:firstRow="0" w:lastRow="0" w:firstColumn="0" w:lastColumn="0" w:noHBand="0" w:noVBand="0"/>
      </w:tblPr>
      <w:tblGrid>
        <w:gridCol w:w="2920"/>
        <w:gridCol w:w="1276"/>
        <w:gridCol w:w="1134"/>
        <w:gridCol w:w="1275"/>
        <w:gridCol w:w="1134"/>
        <w:gridCol w:w="982"/>
      </w:tblGrid>
      <w:tr w:rsidR="00DE00F0" w:rsidRPr="00DA32C4" w:rsidTr="00DE00F0">
        <w:tc>
          <w:tcPr>
            <w:tcW w:w="87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Средний балл -2016</w:t>
            </w: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Предметы ЕГЭ (мин. балл)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история (32)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обществознание (42)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физика (36)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химия (36)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биология (36)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английский язык (22)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0F0" w:rsidRPr="00DA32C4" w:rsidRDefault="00DE00F0" w:rsidP="00DE00F0">
      <w:pPr>
        <w:rPr>
          <w:rFonts w:ascii="Times New Roman" w:hAnsi="Times New Roman" w:cs="Times New Roman"/>
          <w:sz w:val="24"/>
          <w:szCs w:val="24"/>
        </w:rPr>
      </w:pPr>
    </w:p>
    <w:p w:rsidR="00DE00F0" w:rsidRPr="00DA32C4" w:rsidRDefault="00DE00F0" w:rsidP="00DE00F0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A32C4">
        <w:rPr>
          <w:rFonts w:ascii="Times New Roman" w:hAnsi="Times New Roman" w:cs="Times New Roman"/>
          <w:color w:val="000000"/>
          <w:sz w:val="24"/>
          <w:szCs w:val="24"/>
        </w:rPr>
        <w:t>Не преодолен минимальный порог по следующим предметам:</w:t>
      </w:r>
    </w:p>
    <w:p w:rsidR="00DE00F0" w:rsidRPr="00DA32C4" w:rsidRDefault="00DE00F0" w:rsidP="00DE00F0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455" w:type="dxa"/>
        <w:tblLayout w:type="fixed"/>
        <w:tblLook w:val="0000" w:firstRow="0" w:lastRow="0" w:firstColumn="0" w:lastColumn="0" w:noHBand="0" w:noVBand="0"/>
      </w:tblPr>
      <w:tblGrid>
        <w:gridCol w:w="556"/>
        <w:gridCol w:w="1981"/>
        <w:gridCol w:w="1796"/>
        <w:gridCol w:w="2278"/>
        <w:gridCol w:w="1927"/>
      </w:tblGrid>
      <w:tr w:rsidR="00DE00F0" w:rsidRPr="00DA32C4" w:rsidTr="00DE00F0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предметы ЕГЭ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участников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участников, имеющих результаты ниже минимального порога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от общего количества</w:t>
            </w:r>
          </w:p>
        </w:tc>
      </w:tr>
      <w:tr w:rsidR="00DE00F0" w:rsidRPr="00DA32C4" w:rsidTr="00DE00F0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0F0" w:rsidRPr="00DA32C4" w:rsidRDefault="00DE00F0" w:rsidP="00DE00F0">
      <w:pPr>
        <w:jc w:val="center"/>
        <w:rPr>
          <w:rFonts w:ascii="Times New Roman" w:hAnsi="Times New Roman" w:cs="Times New Roman"/>
          <w:sz w:val="24"/>
          <w:szCs w:val="24"/>
        </w:rPr>
      </w:pPr>
      <w:r w:rsidRPr="00DA32C4">
        <w:rPr>
          <w:rFonts w:ascii="Times New Roman" w:hAnsi="Times New Roman" w:cs="Times New Roman"/>
          <w:sz w:val="24"/>
          <w:szCs w:val="24"/>
        </w:rPr>
        <w:t>Сведения о выпускниках, награжденных золотой медалью</w:t>
      </w:r>
    </w:p>
    <w:tbl>
      <w:tblPr>
        <w:tblW w:w="8505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3311"/>
        <w:gridCol w:w="2672"/>
        <w:gridCol w:w="2522"/>
      </w:tblGrid>
      <w:tr w:rsidR="00DE00F0" w:rsidRPr="00DA32C4" w:rsidTr="00DE00F0"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ФИО выпускника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Балл по русскому языку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Балл по математике</w:t>
            </w:r>
          </w:p>
        </w:tc>
      </w:tr>
      <w:tr w:rsidR="00DE00F0" w:rsidRPr="00DA32C4" w:rsidTr="00DE00F0"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DA32C4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00F0" w:rsidRPr="00DA32C4" w:rsidTr="00DE00F0"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32C4">
              <w:rPr>
                <w:rFonts w:ascii="Times New Roman" w:hAnsi="Times New Roman" w:cs="Times New Roman"/>
                <w:sz w:val="24"/>
                <w:szCs w:val="24"/>
              </w:rPr>
              <w:t>Сафина Марина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0F0" w:rsidRPr="00DA32C4" w:rsidRDefault="00DE00F0" w:rsidP="00DE00F0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0F0" w:rsidRPr="00DA32C4" w:rsidRDefault="00DE00F0" w:rsidP="00DE00F0">
      <w:pPr>
        <w:rPr>
          <w:rFonts w:ascii="Times New Roman" w:hAnsi="Times New Roman" w:cs="Times New Roman"/>
          <w:sz w:val="24"/>
          <w:szCs w:val="24"/>
        </w:rPr>
      </w:pPr>
    </w:p>
    <w:p w:rsidR="00DE00F0" w:rsidRPr="00DE00F0" w:rsidRDefault="00DE00F0" w:rsidP="00DE00F0">
      <w:pPr>
        <w:pStyle w:val="Standard"/>
        <w:jc w:val="both"/>
        <w:rPr>
          <w:color w:val="000000"/>
        </w:rPr>
      </w:pPr>
    </w:p>
    <w:p w:rsidR="00DE00F0" w:rsidRPr="00DE00F0" w:rsidRDefault="00DE00F0" w:rsidP="00DE00F0">
      <w:pPr>
        <w:pStyle w:val="Standard"/>
        <w:jc w:val="center"/>
        <w:rPr>
          <w:b/>
        </w:rPr>
      </w:pPr>
      <w:r w:rsidRPr="00DE00F0">
        <w:rPr>
          <w:b/>
        </w:rPr>
        <w:t>Результаты сдачи ЕГЭ по предметам по выбору</w:t>
      </w:r>
    </w:p>
    <w:p w:rsidR="00DE00F0" w:rsidRPr="00DE00F0" w:rsidRDefault="00DE00F0" w:rsidP="00DE00F0">
      <w:pPr>
        <w:pStyle w:val="Standard"/>
        <w:jc w:val="center"/>
        <w:rPr>
          <w:b/>
        </w:rPr>
      </w:pPr>
    </w:p>
    <w:tbl>
      <w:tblPr>
        <w:tblW w:w="8868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62"/>
        <w:gridCol w:w="1185"/>
        <w:gridCol w:w="1192"/>
        <w:gridCol w:w="918"/>
        <w:gridCol w:w="1276"/>
        <w:gridCol w:w="1134"/>
        <w:gridCol w:w="851"/>
        <w:gridCol w:w="850"/>
      </w:tblGrid>
      <w:tr w:rsidR="00DE00F0" w:rsidRPr="00DE00F0" w:rsidTr="00DE00F0"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Предмет ЕГЭ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Всего писали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Школа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Район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Динамика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Казань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РТ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 xml:space="preserve"> РФ</w:t>
            </w:r>
          </w:p>
        </w:tc>
      </w:tr>
      <w:tr w:rsidR="00DE00F0" w:rsidRPr="00DE00F0" w:rsidTr="00DE00F0"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Математика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Русский язык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Обществознание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Английский язык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Физика</w:t>
            </w:r>
          </w:p>
        </w:tc>
        <w:tc>
          <w:tcPr>
            <w:tcW w:w="11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Химия</w:t>
            </w:r>
          </w:p>
        </w:tc>
        <w:tc>
          <w:tcPr>
            <w:tcW w:w="11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9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Информатика</w:t>
            </w:r>
          </w:p>
        </w:tc>
        <w:tc>
          <w:tcPr>
            <w:tcW w:w="11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1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Биология</w:t>
            </w:r>
          </w:p>
        </w:tc>
        <w:tc>
          <w:tcPr>
            <w:tcW w:w="11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1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  <w:tr w:rsidR="00DE00F0" w:rsidRPr="00DE00F0" w:rsidTr="00DE00F0">
        <w:tc>
          <w:tcPr>
            <w:tcW w:w="14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История</w:t>
            </w:r>
          </w:p>
        </w:tc>
        <w:tc>
          <w:tcPr>
            <w:tcW w:w="11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11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9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E00F0" w:rsidRPr="00DE00F0" w:rsidRDefault="00DE00F0" w:rsidP="00DE00F0">
            <w:pPr>
              <w:pStyle w:val="Standard"/>
              <w:snapToGrid w:val="0"/>
              <w:rPr>
                <w:color w:val="000000"/>
              </w:rPr>
            </w:pPr>
          </w:p>
        </w:tc>
      </w:tr>
    </w:tbl>
    <w:p w:rsidR="00DE00F0" w:rsidRPr="00DE00F0" w:rsidRDefault="00DE00F0" w:rsidP="00DE00F0">
      <w:pPr>
        <w:pStyle w:val="Standard"/>
        <w:jc w:val="center"/>
      </w:pPr>
    </w:p>
    <w:p w:rsidR="00DE00F0" w:rsidRPr="00DE00F0" w:rsidRDefault="00DE00F0" w:rsidP="00DE00F0">
      <w:pPr>
        <w:pStyle w:val="Standard"/>
        <w:ind w:firstLine="708"/>
        <w:jc w:val="both"/>
        <w:rPr>
          <w:color w:val="FF0000"/>
        </w:rPr>
      </w:pPr>
      <w:r w:rsidRPr="00DE00F0">
        <w:rPr>
          <w:color w:val="FF0000"/>
        </w:rPr>
        <w:t xml:space="preserve"> </w:t>
      </w:r>
    </w:p>
    <w:p w:rsidR="00DE00F0" w:rsidRPr="00DE00F0" w:rsidRDefault="00DE00F0" w:rsidP="00DE00F0">
      <w:pPr>
        <w:pStyle w:val="Standard"/>
        <w:ind w:firstLine="708"/>
        <w:rPr>
          <w:b/>
          <w:color w:val="FF0000"/>
        </w:rPr>
      </w:pPr>
      <w:r w:rsidRPr="00DE00F0">
        <w:rPr>
          <w:b/>
        </w:rPr>
        <w:t xml:space="preserve">Результаты итоговой аттестации учащихся за 2015-2016 год  по предметам  </w:t>
      </w:r>
    </w:p>
    <w:p w:rsidR="00DE00F0" w:rsidRPr="00DE00F0" w:rsidRDefault="00DE00F0" w:rsidP="00DE00F0">
      <w:pPr>
        <w:pStyle w:val="Standard"/>
        <w:ind w:firstLine="708"/>
        <w:rPr>
          <w:b/>
          <w:color w:val="FF0000"/>
        </w:rPr>
      </w:pPr>
    </w:p>
    <w:tbl>
      <w:tblPr>
        <w:tblW w:w="751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4"/>
        <w:gridCol w:w="2169"/>
        <w:gridCol w:w="2410"/>
      </w:tblGrid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Предмет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 xml:space="preserve">Успеваемость 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Качество</w:t>
            </w: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Русский язык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Математика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Физика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Биология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Обществознание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Химия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История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Английский язык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  <w:tr w:rsidR="00DE00F0" w:rsidRPr="00DE00F0" w:rsidTr="00DE00F0">
        <w:tc>
          <w:tcPr>
            <w:tcW w:w="2934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Информатика</w:t>
            </w:r>
          </w:p>
        </w:tc>
        <w:tc>
          <w:tcPr>
            <w:tcW w:w="2169" w:type="dxa"/>
          </w:tcPr>
          <w:p w:rsidR="00DE00F0" w:rsidRPr="00DE00F0" w:rsidRDefault="00DE00F0" w:rsidP="00DE00F0">
            <w:pPr>
              <w:pStyle w:val="Standard"/>
            </w:pPr>
            <w:r w:rsidRPr="00DE00F0">
              <w:t>100%</w:t>
            </w:r>
          </w:p>
        </w:tc>
        <w:tc>
          <w:tcPr>
            <w:tcW w:w="2410" w:type="dxa"/>
          </w:tcPr>
          <w:p w:rsidR="00DE00F0" w:rsidRPr="00DE00F0" w:rsidRDefault="00DE00F0" w:rsidP="00DE00F0">
            <w:pPr>
              <w:pStyle w:val="Standard"/>
            </w:pPr>
          </w:p>
        </w:tc>
      </w:tr>
    </w:tbl>
    <w:p w:rsidR="00DE00F0" w:rsidRPr="00DE00F0" w:rsidRDefault="00DE00F0" w:rsidP="00DE00F0">
      <w:pPr>
        <w:pStyle w:val="Standard"/>
      </w:pPr>
    </w:p>
    <w:p w:rsidR="00DE00F0" w:rsidRPr="00DE00F0" w:rsidRDefault="00DE00F0" w:rsidP="00DE00F0">
      <w:pPr>
        <w:pStyle w:val="Standard"/>
        <w:ind w:firstLine="708"/>
      </w:pPr>
    </w:p>
    <w:p w:rsidR="00DE00F0" w:rsidRPr="00DE00F0" w:rsidRDefault="00DE00F0" w:rsidP="00DE00F0">
      <w:pPr>
        <w:pStyle w:val="Standard"/>
        <w:jc w:val="center"/>
        <w:rPr>
          <w:b/>
        </w:rPr>
      </w:pPr>
      <w:r w:rsidRPr="00DE00F0">
        <w:rPr>
          <w:b/>
        </w:rPr>
        <w:t>Сравнение результатов ЕГЭ по школе за 5 лет (средний балл)</w:t>
      </w:r>
    </w:p>
    <w:p w:rsidR="00DE00F0" w:rsidRPr="00DE00F0" w:rsidRDefault="00DE00F0" w:rsidP="00DE00F0">
      <w:pPr>
        <w:pStyle w:val="Standard"/>
      </w:pPr>
    </w:p>
    <w:tbl>
      <w:tblPr>
        <w:tblW w:w="9173" w:type="dxa"/>
        <w:tblInd w:w="-1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"/>
        <w:gridCol w:w="962"/>
        <w:gridCol w:w="944"/>
        <w:gridCol w:w="850"/>
        <w:gridCol w:w="858"/>
        <w:gridCol w:w="10"/>
        <w:gridCol w:w="941"/>
        <w:gridCol w:w="1024"/>
        <w:gridCol w:w="1022"/>
        <w:gridCol w:w="843"/>
        <w:gridCol w:w="789"/>
      </w:tblGrid>
      <w:tr w:rsidR="00DE00F0" w:rsidRPr="00DE00F0" w:rsidTr="00DE00F0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Год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рус</w:t>
            </w:r>
            <w:proofErr w:type="gramStart"/>
            <w:r w:rsidRPr="00DE00F0">
              <w:t>.</w:t>
            </w:r>
            <w:proofErr w:type="gramEnd"/>
            <w:r w:rsidRPr="00DE00F0">
              <w:t xml:space="preserve"> </w:t>
            </w:r>
            <w:proofErr w:type="gramStart"/>
            <w:r w:rsidRPr="00DE00F0">
              <w:t>я</w:t>
            </w:r>
            <w:proofErr w:type="gramEnd"/>
            <w:r w:rsidRPr="00DE00F0">
              <w:t>зык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мат.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физ.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proofErr w:type="spellStart"/>
            <w:r w:rsidRPr="00DE00F0">
              <w:t>истор</w:t>
            </w:r>
            <w:proofErr w:type="spellEnd"/>
            <w:r w:rsidRPr="00DE00F0">
              <w:t>.</w:t>
            </w:r>
          </w:p>
        </w:tc>
        <w:tc>
          <w:tcPr>
            <w:tcW w:w="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общ.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химия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proofErr w:type="spellStart"/>
            <w:r w:rsidRPr="00DE00F0">
              <w:t>анг</w:t>
            </w:r>
            <w:proofErr w:type="spellEnd"/>
            <w:r w:rsidRPr="00DE00F0">
              <w:t>. язык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биология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информатика</w:t>
            </w:r>
          </w:p>
        </w:tc>
      </w:tr>
      <w:tr w:rsidR="00DE00F0" w:rsidRPr="00DE00F0" w:rsidTr="00DE00F0"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2012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57,4</w:t>
            </w:r>
          </w:p>
        </w:tc>
        <w:tc>
          <w:tcPr>
            <w:tcW w:w="9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41,0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45,3</w:t>
            </w:r>
          </w:p>
        </w:tc>
        <w:tc>
          <w:tcPr>
            <w:tcW w:w="8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59,7</w:t>
            </w:r>
          </w:p>
        </w:tc>
        <w:tc>
          <w:tcPr>
            <w:tcW w:w="9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49,3</w:t>
            </w:r>
          </w:p>
        </w:tc>
        <w:tc>
          <w:tcPr>
            <w:tcW w:w="1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37,8</w:t>
            </w:r>
          </w:p>
        </w:tc>
        <w:tc>
          <w:tcPr>
            <w:tcW w:w="10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75,0</w:t>
            </w:r>
          </w:p>
        </w:tc>
        <w:tc>
          <w:tcPr>
            <w:tcW w:w="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ad"/>
            </w:pPr>
            <w:r w:rsidRPr="00DE00F0">
              <w:t>42,0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-</w:t>
            </w:r>
          </w:p>
        </w:tc>
      </w:tr>
      <w:tr w:rsidR="00DE00F0" w:rsidRPr="00DE00F0" w:rsidTr="00DE00F0"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lastRenderedPageBreak/>
              <w:t>2013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64,1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54,62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52,6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65,0</w:t>
            </w:r>
          </w:p>
        </w:tc>
        <w:tc>
          <w:tcPr>
            <w:tcW w:w="95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55,7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65,7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88,0</w:t>
            </w:r>
          </w:p>
        </w:tc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0F0" w:rsidRPr="00DE00F0" w:rsidRDefault="00DE00F0" w:rsidP="00DE00F0">
            <w:pPr>
              <w:pStyle w:val="Standard"/>
              <w:snapToGrid w:val="0"/>
            </w:pPr>
            <w:r w:rsidRPr="00DE00F0">
              <w:t>-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25,0</w:t>
            </w:r>
          </w:p>
        </w:tc>
      </w:tr>
      <w:tr w:rsidR="00DE00F0" w:rsidRPr="00DE00F0" w:rsidTr="00DE00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40"/>
        </w:trPr>
        <w:tc>
          <w:tcPr>
            <w:tcW w:w="930" w:type="dxa"/>
          </w:tcPr>
          <w:p w:rsidR="00DE00F0" w:rsidRPr="00DE00F0" w:rsidRDefault="00DE00F0" w:rsidP="00DE00F0">
            <w:pPr>
              <w:pStyle w:val="Standard"/>
              <w:jc w:val="both"/>
            </w:pPr>
            <w:r w:rsidRPr="00DE00F0">
              <w:t>2014</w:t>
            </w:r>
          </w:p>
          <w:p w:rsidR="00DE00F0" w:rsidRPr="00DE00F0" w:rsidRDefault="00DE00F0" w:rsidP="00DE00F0">
            <w:pPr>
              <w:pStyle w:val="Standard"/>
              <w:ind w:left="221" w:firstLine="708"/>
              <w:jc w:val="both"/>
            </w:pPr>
          </w:p>
        </w:tc>
        <w:tc>
          <w:tcPr>
            <w:tcW w:w="96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57,4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94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42,60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850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38,7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868" w:type="dxa"/>
            <w:gridSpan w:val="2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53,8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941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56,6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102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44,5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102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51,0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843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42,0</w:t>
            </w:r>
          </w:p>
          <w:p w:rsidR="00DE00F0" w:rsidRPr="00DE00F0" w:rsidRDefault="00DE00F0" w:rsidP="00DE00F0">
            <w:pPr>
              <w:pStyle w:val="Standard"/>
              <w:jc w:val="both"/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-</w:t>
            </w:r>
          </w:p>
        </w:tc>
      </w:tr>
      <w:tr w:rsidR="00DE00F0" w:rsidRPr="00DE00F0" w:rsidTr="00DE00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40"/>
        </w:trPr>
        <w:tc>
          <w:tcPr>
            <w:tcW w:w="930" w:type="dxa"/>
          </w:tcPr>
          <w:p w:rsidR="00DE00F0" w:rsidRPr="00DE00F0" w:rsidRDefault="00DE00F0" w:rsidP="00DE00F0">
            <w:pPr>
              <w:pStyle w:val="Standard"/>
              <w:jc w:val="both"/>
              <w:rPr>
                <w:lang w:val="en-US"/>
              </w:rPr>
            </w:pPr>
            <w:r w:rsidRPr="00DE00F0">
              <w:t>201</w:t>
            </w:r>
            <w:r w:rsidRPr="00DE00F0">
              <w:rPr>
                <w:lang w:val="en-US"/>
              </w:rPr>
              <w:t>5</w:t>
            </w:r>
          </w:p>
        </w:tc>
        <w:tc>
          <w:tcPr>
            <w:tcW w:w="96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60,63</w:t>
            </w:r>
          </w:p>
        </w:tc>
        <w:tc>
          <w:tcPr>
            <w:tcW w:w="94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38,45</w:t>
            </w:r>
          </w:p>
        </w:tc>
        <w:tc>
          <w:tcPr>
            <w:tcW w:w="850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47,0</w:t>
            </w:r>
          </w:p>
        </w:tc>
        <w:tc>
          <w:tcPr>
            <w:tcW w:w="868" w:type="dxa"/>
            <w:gridSpan w:val="2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54,7</w:t>
            </w:r>
          </w:p>
        </w:tc>
        <w:tc>
          <w:tcPr>
            <w:tcW w:w="941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51,1</w:t>
            </w:r>
          </w:p>
        </w:tc>
        <w:tc>
          <w:tcPr>
            <w:tcW w:w="102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52,8</w:t>
            </w:r>
          </w:p>
        </w:tc>
        <w:tc>
          <w:tcPr>
            <w:tcW w:w="102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64,3</w:t>
            </w:r>
          </w:p>
        </w:tc>
        <w:tc>
          <w:tcPr>
            <w:tcW w:w="843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42,0</w:t>
            </w: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  <w:r w:rsidRPr="00DE00F0">
              <w:rPr>
                <w:sz w:val="24"/>
                <w:szCs w:val="24"/>
              </w:rPr>
              <w:t>42,0</w:t>
            </w:r>
          </w:p>
        </w:tc>
      </w:tr>
      <w:tr w:rsidR="00DE00F0" w:rsidRPr="00DE00F0" w:rsidTr="00DE00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40"/>
        </w:trPr>
        <w:tc>
          <w:tcPr>
            <w:tcW w:w="930" w:type="dxa"/>
          </w:tcPr>
          <w:p w:rsidR="00DE00F0" w:rsidRPr="00DE00F0" w:rsidRDefault="00DE00F0" w:rsidP="00DE00F0">
            <w:pPr>
              <w:pStyle w:val="Standard"/>
              <w:jc w:val="both"/>
            </w:pPr>
            <w:r w:rsidRPr="00DE00F0">
              <w:t>2016</w:t>
            </w:r>
          </w:p>
        </w:tc>
        <w:tc>
          <w:tcPr>
            <w:tcW w:w="96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868" w:type="dxa"/>
            <w:gridSpan w:val="2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1024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</w:tcPr>
          <w:p w:rsidR="00DE00F0" w:rsidRPr="00DE00F0" w:rsidRDefault="00DE00F0" w:rsidP="00DE00F0">
            <w:pPr>
              <w:rPr>
                <w:sz w:val="24"/>
                <w:szCs w:val="24"/>
              </w:rPr>
            </w:pPr>
          </w:p>
        </w:tc>
      </w:tr>
    </w:tbl>
    <w:p w:rsidR="00DE00F0" w:rsidRPr="00DE00F0" w:rsidRDefault="00DE00F0" w:rsidP="00DE00F0">
      <w:pPr>
        <w:pStyle w:val="Standard"/>
        <w:jc w:val="both"/>
        <w:rPr>
          <w:color w:val="000000"/>
        </w:rPr>
      </w:pP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( результаты будут вписаны по итогам экзаменов в июне месяце)</w:t>
      </w:r>
    </w:p>
    <w:p w:rsidR="007A181C" w:rsidRDefault="007A181C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3CAE" w:rsidRPr="00944AE6" w:rsidRDefault="00AD3CA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AF4">
        <w:rPr>
          <w:rFonts w:ascii="Times New Roman" w:hAnsi="Times New Roman" w:cs="Times New Roman"/>
          <w:b/>
          <w:sz w:val="24"/>
          <w:szCs w:val="24"/>
        </w:rPr>
        <w:t xml:space="preserve"> Основные достижения школы в 2015 -2016 учебном году: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9"/>
        <w:gridCol w:w="2268"/>
        <w:gridCol w:w="1758"/>
      </w:tblGrid>
      <w:tr w:rsidR="003E0582" w:rsidRPr="00680FD3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3E0582" w:rsidRPr="00680FD3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B65E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 xml:space="preserve">Соревнования по спортивному ориентированию среди школьников </w:t>
            </w:r>
            <w:proofErr w:type="gramStart"/>
            <w:r w:rsidRPr="00680FD3">
              <w:rPr>
                <w:rFonts w:ascii="Times New Roman" w:hAnsi="Times New Roman"/>
                <w:sz w:val="24"/>
                <w:szCs w:val="24"/>
              </w:rPr>
              <w:t>Ново-Савиновского</w:t>
            </w:r>
            <w:proofErr w:type="gramEnd"/>
            <w:r w:rsidRPr="00680FD3">
              <w:rPr>
                <w:rFonts w:ascii="Times New Roman" w:hAnsi="Times New Roman"/>
                <w:sz w:val="24"/>
                <w:szCs w:val="24"/>
              </w:rPr>
              <w:t xml:space="preserve"> района 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0582" w:rsidRPr="00680FD3" w:rsidTr="00B65E69">
        <w:trPr>
          <w:trHeight w:val="547"/>
        </w:trPr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B65E69" w:rsidRDefault="003E0582" w:rsidP="00B65E69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E69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«Мир вокруг нас. Хищники»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B65E69" w:rsidRDefault="003E0582" w:rsidP="00B65E69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5E69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3E0582" w:rsidRPr="00680FD3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B65E69" w:rsidRDefault="003E0582" w:rsidP="00B65E69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E69">
              <w:rPr>
                <w:rFonts w:ascii="Times New Roman" w:hAnsi="Times New Roman" w:cs="Times New Roman"/>
                <w:sz w:val="24"/>
                <w:szCs w:val="24"/>
              </w:rPr>
              <w:t>Всероссийский марафон «Звуки и буквы»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B65E69" w:rsidRDefault="003E0582" w:rsidP="00B65E69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5E69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  <w:tr w:rsidR="003E0582" w:rsidRPr="00680FD3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 xml:space="preserve">Соревнования по настольному теннису среди юношей ОУ Ново-Савиновского района </w:t>
            </w:r>
            <w:proofErr w:type="spellStart"/>
            <w:r w:rsidRPr="00680FD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680FD3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680FD3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0582" w:rsidRPr="00680FD3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 xml:space="preserve">Соревнования по настольному теннису среди девушек ОУ Ново-Савиновского района </w:t>
            </w:r>
            <w:proofErr w:type="spellStart"/>
            <w:r w:rsidRPr="00680FD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680FD3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680FD3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680FD3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0582" w:rsidRPr="004A66D2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спартакиада (подтягивание)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0582" w:rsidRPr="004A66D2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спартакиада (разборка-сборка автомата АК-74)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E0582" w:rsidRPr="004A66D2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спартакиада (одевание ОЗК)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3E0582" w:rsidRPr="004A66D2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спартакиада (стрельба)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3E0582" w:rsidRPr="004A66D2" w:rsidTr="00A24AF4">
        <w:tc>
          <w:tcPr>
            <w:tcW w:w="53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1A6CCE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A6CCE">
              <w:rPr>
                <w:rFonts w:ascii="Times New Roman" w:hAnsi="Times New Roman"/>
                <w:sz w:val="24"/>
                <w:szCs w:val="24"/>
              </w:rPr>
              <w:t>Районная Спартакиада по военно-при</w:t>
            </w:r>
            <w:r>
              <w:rPr>
                <w:rFonts w:ascii="Times New Roman" w:hAnsi="Times New Roman"/>
                <w:sz w:val="24"/>
                <w:szCs w:val="24"/>
              </w:rPr>
              <w:t>кладным видам спорта, посвященная</w:t>
            </w:r>
            <w:r w:rsidRPr="001A6CCE">
              <w:rPr>
                <w:rFonts w:ascii="Times New Roman" w:hAnsi="Times New Roman"/>
                <w:sz w:val="24"/>
                <w:szCs w:val="24"/>
              </w:rPr>
              <w:t xml:space="preserve"> Дню защитника Отечества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80FD3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582" w:rsidRPr="004A66D2" w:rsidRDefault="003E0582" w:rsidP="00A24AF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AF4">
        <w:rPr>
          <w:rFonts w:ascii="Times New Roman" w:hAnsi="Times New Roman" w:cs="Times New Roman"/>
          <w:b/>
          <w:sz w:val="24"/>
          <w:szCs w:val="24"/>
        </w:rPr>
        <w:t>Активность школы (участие в различных мероприятиях)</w:t>
      </w:r>
    </w:p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F4">
        <w:rPr>
          <w:rFonts w:ascii="Times New Roman" w:hAnsi="Times New Roman" w:cs="Times New Roman"/>
          <w:sz w:val="24"/>
          <w:szCs w:val="24"/>
        </w:rPr>
        <w:t>Учителя школы активно участвуют в различных мероприятиях, а также делятся опытом своей работы на семинарах различного уровня. Так, в 2015-2016 учебном году на базе школы было проведено 4 семинара, которые были организованы и проведены на хорошем научно-методическом уровне и удостоены высокой оценки присутствующих на нём педагогов:</w:t>
      </w:r>
    </w:p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1559"/>
        <w:gridCol w:w="5529"/>
        <w:gridCol w:w="1984"/>
      </w:tblGrid>
      <w:tr w:rsidR="003E0582" w:rsidRPr="00A24AF4" w:rsidTr="00A24AF4"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</w:t>
            </w:r>
          </w:p>
        </w:tc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5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552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84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3E0582" w:rsidRPr="00A24AF4" w:rsidTr="00A24AF4"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17.09.2015</w:t>
            </w:r>
          </w:p>
        </w:tc>
        <w:tc>
          <w:tcPr>
            <w:tcW w:w="155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552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Здоровьесберегающая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и спортивно-массовая деятельность общеобразовательных организаций в рамках поэтапного внедрения Всероссийского физкультурно-спортивного комплекса «Готов к труду и обороне» (ГТО).</w:t>
            </w:r>
          </w:p>
        </w:tc>
        <w:tc>
          <w:tcPr>
            <w:tcW w:w="1984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Методисты ОО РТ</w:t>
            </w:r>
          </w:p>
        </w:tc>
      </w:tr>
      <w:tr w:rsidR="003E0582" w:rsidRPr="00A24AF4" w:rsidTr="00A24AF4"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30.10.2015</w:t>
            </w:r>
          </w:p>
        </w:tc>
        <w:tc>
          <w:tcPr>
            <w:tcW w:w="155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НШ</w:t>
            </w:r>
          </w:p>
        </w:tc>
        <w:tc>
          <w:tcPr>
            <w:tcW w:w="552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Оценка достижений результатов образования в начальной школе: личностных,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, предметных</w:t>
            </w:r>
          </w:p>
        </w:tc>
        <w:tc>
          <w:tcPr>
            <w:tcW w:w="1984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Методисты ОО РТ, учителя НШ</w:t>
            </w:r>
          </w:p>
        </w:tc>
      </w:tr>
      <w:tr w:rsidR="003E0582" w:rsidRPr="00A24AF4" w:rsidTr="00A24AF4"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04.03.2016</w:t>
            </w:r>
          </w:p>
        </w:tc>
        <w:tc>
          <w:tcPr>
            <w:tcW w:w="155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552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Педагогические технологии физического воспитания и методика проведения уроков физической культуры на основе ФГОС второго поколения</w:t>
            </w:r>
          </w:p>
        </w:tc>
        <w:tc>
          <w:tcPr>
            <w:tcW w:w="1984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3E0582" w:rsidRPr="00A24AF4" w:rsidTr="00A24AF4"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1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31.03.2016</w:t>
            </w:r>
          </w:p>
        </w:tc>
        <w:tc>
          <w:tcPr>
            <w:tcW w:w="155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5529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Подготовка детей к школе в условиях реализации ФГОС второго поколения</w:t>
            </w:r>
          </w:p>
        </w:tc>
        <w:tc>
          <w:tcPr>
            <w:tcW w:w="1984" w:type="dxa"/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Учителя НШ, родители будущих первоклассников</w:t>
            </w:r>
          </w:p>
        </w:tc>
      </w:tr>
    </w:tbl>
    <w:p w:rsidR="003E0582" w:rsidRPr="00A24AF4" w:rsidRDefault="003E0582" w:rsidP="00A24AF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0582" w:rsidRPr="00A24AF4" w:rsidRDefault="003E0582" w:rsidP="00A24AF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4AF4">
        <w:rPr>
          <w:rFonts w:ascii="Times New Roman" w:hAnsi="Times New Roman" w:cs="Times New Roman"/>
          <w:sz w:val="24"/>
          <w:szCs w:val="24"/>
        </w:rPr>
        <w:t xml:space="preserve">Результативность участия в конкурсах, фестивалях </w:t>
      </w:r>
      <w:r w:rsidRPr="00A24AF4">
        <w:rPr>
          <w:rFonts w:ascii="Times New Roman" w:hAnsi="Times New Roman" w:cs="Times New Roman"/>
          <w:b/>
          <w:sz w:val="24"/>
          <w:szCs w:val="24"/>
        </w:rPr>
        <w:t xml:space="preserve">учителей </w:t>
      </w:r>
      <w:r w:rsidRPr="00A24AF4">
        <w:rPr>
          <w:rFonts w:ascii="Times New Roman" w:hAnsi="Times New Roman" w:cs="Times New Roman"/>
          <w:sz w:val="24"/>
          <w:szCs w:val="24"/>
        </w:rPr>
        <w:t xml:space="preserve">МБОУ «Средняя общеобразовательная татарско-русская школа №113 с углубленным изучением отдельных предметов» Ново-Савиновского района </w:t>
      </w:r>
      <w:proofErr w:type="spellStart"/>
      <w:r w:rsidRPr="00A24AF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A24AF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24AF4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A24AF4">
        <w:rPr>
          <w:rFonts w:ascii="Times New Roman" w:hAnsi="Times New Roman" w:cs="Times New Roman"/>
          <w:sz w:val="24"/>
          <w:szCs w:val="24"/>
        </w:rPr>
        <w:t xml:space="preserve">  за 2015-2016 учебный год</w:t>
      </w:r>
    </w:p>
    <w:tbl>
      <w:tblPr>
        <w:tblW w:w="10349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5954"/>
        <w:gridCol w:w="851"/>
        <w:gridCol w:w="1984"/>
        <w:gridCol w:w="1560"/>
      </w:tblGrid>
      <w:tr w:rsidR="003E0582" w:rsidRPr="00A24AF4" w:rsidTr="00A24AF4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 в семинаре «Задержка психического развития у детей – междисциплинарная проблема»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Раицкая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 в семинаре «Современные подходы к организации и проведению уроков ОРКСЭ и ОДНК НР в условиях реализации ФГОС на примере использования системы УМК «Алгоритм успеха»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О.Г.Родионова</w:t>
            </w:r>
            <w:proofErr w:type="spellEnd"/>
          </w:p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И.А. Иванова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B65E69">
        <w:trPr>
          <w:trHeight w:val="1421"/>
        </w:trPr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 в семинаре «Современные подходы к организации и проведению урока истории и обществознания в условиях реализации ФГОС на примере использования системы УМК «Алгоритм успеха»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И.А. Иванова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Проект «источник знаний»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3E0582" w:rsidRPr="00A24AF4" w:rsidTr="00B65E69">
        <w:trPr>
          <w:trHeight w:val="77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«Педагогическая диагностика стартовой готовности первоклассника к обучению в школе»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семинаре «Образовательный процесс в условиях реализации ФГОС НОО: средства достижения планируемых результатов на примере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использования системы УМК «Алгоритм успеха»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Н.Я.Абарова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математике для 2 класса (УМК «Школа России»)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информатике для 4 класса (УМК «Перспектива»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по музыке «Музыка на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 для школьников 6-10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семинаре “Достижение личностных,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и предметных результатов образования в начальной школе».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B65E69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колы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«Диалог на уроках светской этики»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технологии для 1 класса» (авт.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 работников образования «Творческие педагоги»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тур республиканского конкурса «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Лучшая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школьная библиотека-2015»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Мингалиева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А.Х.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Умната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», блиц-олимпиада «Реализация ФГОС в начальной школе»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Бондарь И.Н.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Умната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», блиц-олимпиада «Реализация ФГОС в начальной школе»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профессионального мастерства «Мой лучший урок»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 в семинаре «Современные подходы к организации и проведению урока основ безопасности жизнедеятельности  в условиях реализации ФГОС на примере использования системы УМК «Алгоритм успеха»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Э.А.Туруновская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Умната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Победитель (3 место)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литературному чтению для 2 класса» (УМК «Школа России»)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музыке для 5 класса»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использованием электронной формы учебника по ОРКСЭ для 4 класса»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«Открытый урок с Просвещением. Окружающий мир».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Участие, сертификат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«Радуга творчества», номинация «Творческие работы и методические разработки»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«Мир вокруг нас. Хищники»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</w:tr>
      <w:tr w:rsidR="003E0582" w:rsidRPr="00A24AF4" w:rsidTr="00A24AF4">
        <w:tc>
          <w:tcPr>
            <w:tcW w:w="59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марафон «Звуки и буквы»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О.В.Чиганаева</w:t>
            </w:r>
            <w:proofErr w:type="spellEnd"/>
          </w:p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онлайн-олимпиада по математике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Л.К.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ОБЖ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Э.А.Туруновская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«Новый год стучится в двери», номинация «Декоративно-прикладное творчество»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«Новый год стучится в двери», номинация «Художественное творчество»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«Учитель начальных классов» 2015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Е.Ю.Шатунова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«Учитель года – 2016»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«Учитель года – 2016»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Мультмарафон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учебно-методических комплексов издательства «Просвещение» в условиях реализации Концепции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математического образования (на примере УМК по геометрии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В.Ф.Бутузова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и др. под редакцией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В.А.Садовничего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вебинаре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«Открытый урок с использованием электронной формы учебника по алгебре для 8 класса (авт. Макарычев Ю.Н.,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К.И. и др.)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3E0582" w:rsidRPr="00A24AF4" w:rsidTr="00A24AF4">
        <w:tc>
          <w:tcPr>
            <w:tcW w:w="595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Всероссийская меж предметная олимпиада «Лучший ученик» для школьников 3-4-ых классов</w:t>
            </w:r>
            <w:proofErr w:type="gramEnd"/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</w:tbl>
    <w:p w:rsidR="003E0582" w:rsidRPr="00A24AF4" w:rsidRDefault="003E0582" w:rsidP="00A24AF4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0582" w:rsidRPr="00A24AF4" w:rsidRDefault="003E0582" w:rsidP="00A24AF4">
      <w:pPr>
        <w:spacing w:line="240" w:lineRule="auto"/>
        <w:ind w:left="-709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24AF4">
        <w:rPr>
          <w:rFonts w:ascii="Times New Roman" w:hAnsi="Times New Roman" w:cs="Times New Roman"/>
          <w:color w:val="000000"/>
          <w:sz w:val="24"/>
          <w:szCs w:val="24"/>
        </w:rPr>
        <w:t>Одним из направлений работы с педагогическими кадрами является обобщение и распространение передового педагогического опыта: публикации в профессиональных периодических изданиях, в издательствах. Ежегодно учителя публикуют свои статьи в различных журналах и на электронных сайтах:</w:t>
      </w:r>
    </w:p>
    <w:p w:rsidR="003E0582" w:rsidRPr="00A24AF4" w:rsidRDefault="003E0582" w:rsidP="00A24AF4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A24AF4">
        <w:rPr>
          <w:rFonts w:ascii="Times New Roman" w:hAnsi="Times New Roman" w:cs="Times New Roman"/>
          <w:sz w:val="24"/>
          <w:szCs w:val="24"/>
        </w:rPr>
        <w:t>Печатные статьи учителей, опубликованные в 2015-2016 учебном году</w:t>
      </w:r>
    </w:p>
    <w:tbl>
      <w:tblPr>
        <w:tblW w:w="10075" w:type="dxa"/>
        <w:tblInd w:w="-469" w:type="dxa"/>
        <w:tblLayout w:type="fixed"/>
        <w:tblLook w:val="0000" w:firstRow="0" w:lastRow="0" w:firstColumn="0" w:lastColumn="0" w:noHBand="0" w:noVBand="0"/>
      </w:tblPr>
      <w:tblGrid>
        <w:gridCol w:w="611"/>
        <w:gridCol w:w="1951"/>
        <w:gridCol w:w="3260"/>
        <w:gridCol w:w="4253"/>
      </w:tblGrid>
      <w:tr w:rsidR="003E0582" w:rsidRPr="00A24AF4" w:rsidTr="00A24AF4"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Тема публикации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Где опубликовано, когда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Разработка для начальных классов по теме «О профессиях разных, нужных и важных»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BE28E1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E0582" w:rsidRPr="00A24AF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3E0582" w:rsidRPr="00A24AF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3E0582" w:rsidRPr="00A24AF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videouroki</w:t>
              </w:r>
              <w:proofErr w:type="spellEnd"/>
              <w:r w:rsidR="003E0582" w:rsidRPr="00A24AF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E0582" w:rsidRPr="00A24AF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net</w:t>
              </w:r>
            </w:hyperlink>
            <w:r w:rsidR="003E0582" w:rsidRPr="00A24A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3E0582"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filecom</w:t>
            </w:r>
            <w:proofErr w:type="spellEnd"/>
            <w:r w:rsidR="003E0582" w:rsidRPr="00A24AF4">
              <w:rPr>
                <w:rFonts w:ascii="Times New Roman" w:hAnsi="Times New Roman" w:cs="Times New Roman"/>
                <w:sz w:val="24"/>
                <w:szCs w:val="24"/>
              </w:rPr>
              <w:t>98718255</w:t>
            </w:r>
          </w:p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Рыжов В.А.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Профильное обучение в области физической культуры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Методический журнал для учителей физической культуры и тренеров «Спо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 в шк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оле», август 2015 г.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Классный час для учащихся 4а класса на тему «Всё в твоих руках»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uchkopilka.ru20151104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– конспект урока по окружающему миру «Организм человека»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infourok.ru-715828.html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Мусы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«Часы»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Сборник статей, уроков, классных часов, внеклассных мероприятий, посвященных 110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Мусы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«Молнией сверкнувшая судьба»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Звездные часы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Сборник статей, уроков, классных часов, внеклассных мероприятий, посвященных 110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Мусы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«Молнией сверкнувшая судьба»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Муса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«Праздник матери»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Сборник статей X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филологической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НИК школьников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им.Д.С.Лихачёва</w:t>
            </w:r>
            <w:proofErr w:type="spellEnd"/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Муса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«Праздник матери»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Сборник тезисов 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X НПК «Малые Ломоносовские чтения»</w:t>
            </w:r>
          </w:p>
        </w:tc>
      </w:tr>
      <w:tr w:rsidR="003E0582" w:rsidRPr="00A24AF4" w:rsidTr="00A24AF4"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Родионова О.Г.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Современные управленческие технологии как ресурс подготовки педагогов к аттестации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582" w:rsidRPr="00A24AF4" w:rsidRDefault="003E0582" w:rsidP="00A24A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Методический сборник «Моделирование профессионального развития педагога как ресурс повышения качества образования», издательство УО ИКМО </w:t>
            </w:r>
            <w:proofErr w:type="spellStart"/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азань</w:t>
            </w:r>
            <w:proofErr w:type="spellEnd"/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, 2015 г.</w:t>
            </w:r>
          </w:p>
        </w:tc>
      </w:tr>
    </w:tbl>
    <w:p w:rsidR="007A181C" w:rsidRPr="00A24AF4" w:rsidRDefault="007A181C" w:rsidP="00A24AF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0B82" w:rsidRPr="00A24AF4" w:rsidRDefault="009E0B82" w:rsidP="00A24A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OLE_LINK5"/>
      <w:bookmarkEnd w:id="1"/>
    </w:p>
    <w:p w:rsidR="00A24AF4" w:rsidRPr="00A24AF4" w:rsidRDefault="00A24AF4" w:rsidP="00A24AF4">
      <w:pPr>
        <w:pStyle w:val="style35"/>
        <w:ind w:firstLine="708"/>
        <w:jc w:val="both"/>
      </w:pPr>
      <w:r w:rsidRPr="00A24AF4">
        <w:rPr>
          <w:b w:val="0"/>
          <w:color w:val="auto"/>
        </w:rPr>
        <w:t>Специфической особенностью образования является ориентация учащихся на научно – исследовательскую деятельность. Такое образование развивает творческое мышление у учащихся, позволяет выявить одаренность детей и способствовать ее развитию.</w:t>
      </w:r>
    </w:p>
    <w:p w:rsidR="00A24AF4" w:rsidRPr="00A24AF4" w:rsidRDefault="00A24AF4" w:rsidP="00A24AF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AF4">
        <w:rPr>
          <w:rFonts w:ascii="Times New Roman" w:hAnsi="Times New Roman" w:cs="Times New Roman"/>
          <w:b/>
          <w:sz w:val="24"/>
          <w:szCs w:val="24"/>
        </w:rPr>
        <w:t>Результативность участия учащихся школы</w:t>
      </w:r>
    </w:p>
    <w:p w:rsidR="00A24AF4" w:rsidRPr="00A24AF4" w:rsidRDefault="00A24AF4" w:rsidP="00A24AF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AF4">
        <w:rPr>
          <w:rFonts w:ascii="Times New Roman" w:hAnsi="Times New Roman" w:cs="Times New Roman"/>
          <w:b/>
          <w:sz w:val="24"/>
          <w:szCs w:val="24"/>
        </w:rPr>
        <w:t>в олимпиадах, конкурсах, конференциях за 2015-2016 учебный год</w:t>
      </w:r>
    </w:p>
    <w:tbl>
      <w:tblPr>
        <w:tblW w:w="10491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3828"/>
        <w:gridCol w:w="1134"/>
        <w:gridCol w:w="1843"/>
        <w:gridCol w:w="851"/>
        <w:gridCol w:w="1134"/>
        <w:gridCol w:w="1701"/>
      </w:tblGrid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Ф.И.О. учащегося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Ф.И.О. учителя, кв. категория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спортивному ориентированию среди школьников Ново-Савиновского района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(группа юноши 7,8 классов)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Расим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спортивному ориентированию среди школьников Ново-Савиновского района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(группа девочки 5,6 классов)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Макарова Алиса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спортивному ориентированию среди школьников Ново-Савиновского района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(группа девочки 5,6 классов)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Неля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по музыке «Музыка на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» для школьников 6-10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Насырова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этап конкурса «Добрый молодец и Красна девица»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Коробьина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Форум молодых лидеров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B65E69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Районный конкурс «Зеркало природы»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Казакова Диана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олимпиада по татарскому языкознанию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«Зеркало природы»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Кожевникова Дарья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Бахтиарова К.В.,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Выставка художественно-прикладного творчества.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Коллектив уч-ся 1б класса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Бахтиарова К.В.,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«Безопасность на дороге – мой стиль жизни»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Гафарова Эльза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B65E69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«Зеркало природы»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Рахимова Алина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Бондарь И.Н.,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«Зеркало природы»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Бондарь И.Н.,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«Зеркало природы»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Романова Анна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Чиганаева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О.В.,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Соревнования по плаванию на приз Деда Мороза среди спортивно-оздоровительных групп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Насырова Лейла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юных чтецов  «Звездный билет» в рамках конкурса «Живая классика»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Михайлова Ольга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Шуварова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В.Н.,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конкурс юных чтецов  «Звездный билет» в рамках конкурса «Живая классика»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Ахтямов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B65E69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Шуварова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В.Н.,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олимпиада по татарскому языкознанию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B65E69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человек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Всероссийская дистанционная олимпиада «В мире животных»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B65E69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человека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Бондарь И.Н.,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Всероссийская дистанционная олимпиада «В мире животных»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8C1B97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B97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призёра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8C1B97">
        <w:trPr>
          <w:trHeight w:val="142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Республиканская олимпиада по литературе «Литературный марафон»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призёра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литературе «Литературный марафон», номинация «Проба пера»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«Звуки и буквы»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7чел</w:t>
            </w:r>
            <w:r w:rsidR="00A24AF4"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</w:t>
            </w:r>
            <w:r w:rsidR="008C1B97">
              <w:rPr>
                <w:rFonts w:ascii="Times New Roman" w:hAnsi="Times New Roman" w:cs="Times New Roman"/>
                <w:sz w:val="24"/>
                <w:szCs w:val="24"/>
              </w:rPr>
              <w:t>,2, 3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A24AF4" w:rsidRPr="00A24AF4" w:rsidRDefault="00A24AF4" w:rsidP="008C1B97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«Память сердца», приуроченный к 70-летию победы в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Казакова Диана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«Память сердца», приуроченный к 70-летию победы в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Ф.М.,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«Память сердца», приуроченный к 70-летию победы в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Гаранин Никита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Усанов Алан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Козлов Илья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Алёхин Олег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Шашкина Евгения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призёра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Чиганаева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О.В.,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Карягина Владлена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8C1B97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Л.К.,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онлайн-олимпиада по математике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Л.К.,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онлайн-олимпиада по математике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Хузина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Ф.М.,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конкурс «Мир вокруг нас. Хищники»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8C1B97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</w:t>
            </w:r>
            <w:r w:rsidR="008C1B97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041866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Очная олимпиада по математике «Семь задач»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Болонина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по 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Сударева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 (2 место)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«Новый год стучится в двери», номинация «Декоративно-прикладное творчество»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 (2 место)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«Новый год стучится в двери», номинация «Художественное творчество»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 (1 место)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«Новый год стучится в двери», номинация «Рукоделие»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Абрамычева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 (2 место)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сочинений «Синяя птица»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Ефремова Екатерина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Батуль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Кармута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Уреева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Д.М.,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Суфьянова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Всероссийской олимпиады школьников по физической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Макарова Арина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Романова Полина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Сафина Марина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Моряшов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Валерий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этап Республиканской олимпиады школьников по русскому языку (НШ)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Республиканской олимпиады школьников по истории Татарстана и татарского народа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Насырова Лейла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Иванова И.А.,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Региональный этап Всероссийской олимпиады школьников по физической культуре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Сафина Марина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Моряшов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Валерий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Юриков Владислав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Романова Полина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Макарова Алиса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041866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1866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  <w:p w:rsidR="00041866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041866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1866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Мультмарафон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041866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Диплом 2 </w:t>
            </w:r>
            <w:r w:rsidR="000418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настольному теннису среди юношей ОУ Ново-Савиновского района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Титова Т.Л.,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 (плаванье). Поволжская государственная академия физической культуры, спорта и туризма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Сафина Марина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 по физической культуре. Поволжская государственная академия физической культуры, спорта и туризма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Сафина Марина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познавательный турнир «Осенний марафон» по математике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Михайлов Алексей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Замальтдинова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Наиля Маратовна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Гаянов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Рафильевич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Белоусова Мария Александровна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Самсонов Артем Владимирович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«Сказки зимнего леса», номинация «Новогодний сувенир»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Ф.М.,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«Сказки зимнего леса», номинация «Новогодний сувенир»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«Части речи»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Бабичев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«Части речи»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Буторин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Н.А.,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лингвистический форум «Объединяя языки и культуры»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Р.Р.,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X филологическая НИК школьников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им.Д.С.Лихачёва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Суфьянова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XXII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межрегиональная заочная физико-математическая олимпиада школьников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Чернов Роман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Л.К.,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Всероссийская меж предметная олимпиада «Лучший ученик» для школьников 3-4-ых классов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Гатиатуллина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Л.К.,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Заключительный этап Всероссийской олимпиады школьников по физической культуре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Юриков Владислав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Рыжов А.В., </w:t>
            </w:r>
            <w:proofErr w:type="gram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Районный конкурс «Безопасное колесо – 2016»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Лазарев Константин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Архипова И.И.,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Районная Спартакиада по военно-прикладным видам спорта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Нургалиев Тимур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Иртуганов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Гилемов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Вяхирев Павел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Корсаков Павел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Туруновская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Э.А.,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Региональный этап Республиканской олимпиады школьников по русскому языку (НШ)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Свидетельство об участии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Региональный этап Республиканской олимпиады школьников по истории Татарстана и татарского народа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Насырова Лейла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Свидетельство об участии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Иванова И.А.,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НПК им. Мусы </w:t>
            </w: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Суфьянова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Г.Х., первая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Очная олимпиада «Супер Русский язык»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Гарипова Карина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Е.Ю.,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фестиваль Знатоков иностранных языков, конкурс чтецов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Коробьина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Призёр,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фестиваль Знатоков иностранных языков, конкурс чтецов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Косарева Ольга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Призёр,</w:t>
            </w:r>
          </w:p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Саримова Г.Г.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XXII</w:t>
            </w: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Межрегиональная заочная физико-математическая олимпиада школьников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Карамышева Камилла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XXII</w:t>
            </w: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Межрегиональная заочная физико-математическая олимпиада школьников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Михайлов Алексей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A24A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Трифонова В.А., высшая</w:t>
            </w:r>
          </w:p>
        </w:tc>
      </w:tr>
      <w:tr w:rsidR="00A24AF4" w:rsidRPr="00A24AF4" w:rsidTr="00A24AF4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bCs/>
                <w:sz w:val="24"/>
                <w:szCs w:val="24"/>
              </w:rPr>
              <w:t>НПК «Малые Ломоносовские чтения»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24AF4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24AF4" w:rsidRPr="00A24AF4" w:rsidRDefault="00A24AF4" w:rsidP="00A24AF4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AF4">
              <w:rPr>
                <w:rFonts w:ascii="Times New Roman" w:hAnsi="Times New Roman" w:cs="Times New Roman"/>
                <w:sz w:val="24"/>
                <w:szCs w:val="24"/>
              </w:rPr>
              <w:t>Валиева Г.Х., первая</w:t>
            </w:r>
          </w:p>
        </w:tc>
      </w:tr>
    </w:tbl>
    <w:p w:rsidR="00A24AF4" w:rsidRPr="00A24AF4" w:rsidRDefault="00A24AF4" w:rsidP="00A24AF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4B89" w:rsidRDefault="00C54B89" w:rsidP="00C54B89">
      <w:pPr>
        <w:pStyle w:val="style35"/>
        <w:jc w:val="both"/>
        <w:rPr>
          <w:color w:val="000000"/>
        </w:rPr>
      </w:pPr>
      <w:r>
        <w:rPr>
          <w:color w:val="000000"/>
        </w:rPr>
        <w:t xml:space="preserve">  Кадры школы</w:t>
      </w:r>
    </w:p>
    <w:p w:rsidR="00C54B89" w:rsidRPr="00C54B89" w:rsidRDefault="00C54B89" w:rsidP="00C54B89">
      <w:pPr>
        <w:pStyle w:val="style35"/>
        <w:jc w:val="both"/>
      </w:pPr>
      <w:r w:rsidRPr="00C54B89">
        <w:rPr>
          <w:color w:val="000000"/>
        </w:rPr>
        <w:t xml:space="preserve"> Квалификация педагогов (образование, разряд, звания, стаж работы)</w:t>
      </w:r>
    </w:p>
    <w:p w:rsidR="00C54B89" w:rsidRPr="00C54B89" w:rsidRDefault="00C54B89" w:rsidP="00C54B89">
      <w:pPr>
        <w:pStyle w:val="21"/>
        <w:spacing w:line="240" w:lineRule="auto"/>
        <w:ind w:left="0"/>
        <w:jc w:val="both"/>
      </w:pPr>
      <w:r w:rsidRPr="00C54B89">
        <w:rPr>
          <w:color w:val="000000"/>
          <w:lang w:val="ru-RU"/>
        </w:rPr>
        <w:t xml:space="preserve">        Важнейшим условием эффективности учебно-воспитательного процесса является уровень профессионализма и компетентности преподавательского состава, его способность к обучению и восприятию всего нового и передового.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        Характеристика педагогического коллектива по уровню образования: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Всего </w:t>
      </w:r>
      <w:r w:rsidRPr="00C54B89">
        <w:rPr>
          <w:rFonts w:ascii="Times New Roman" w:hAnsi="Times New Roman" w:cs="Times New Roman"/>
          <w:b/>
          <w:sz w:val="24"/>
          <w:szCs w:val="24"/>
        </w:rPr>
        <w:t xml:space="preserve">47 </w:t>
      </w:r>
      <w:r w:rsidRPr="00C54B89">
        <w:rPr>
          <w:rFonts w:ascii="Times New Roman" w:hAnsi="Times New Roman" w:cs="Times New Roman"/>
          <w:sz w:val="24"/>
          <w:szCs w:val="24"/>
        </w:rPr>
        <w:t xml:space="preserve">человек (с совместителями), из них имеют: высшее образование - 45 ч., среднее специальное – 2 ч. 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       Характеристика педагогического коллектива по стажу работы: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4"/>
        <w:gridCol w:w="1914"/>
        <w:gridCol w:w="1934"/>
      </w:tblGrid>
      <w:tr w:rsidR="00C54B89" w:rsidRPr="00C54B89" w:rsidTr="007E31DA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Стаж до 10 лет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От 10 до20 лет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Свыше 20 лет</w:t>
            </w:r>
          </w:p>
        </w:tc>
      </w:tr>
      <w:tr w:rsidR="00C54B89" w:rsidRPr="00C54B89" w:rsidTr="007E31DA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9 чел.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9 чел.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29 чел.</w:t>
            </w:r>
          </w:p>
        </w:tc>
      </w:tr>
    </w:tbl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        Характеристика педагогического коллектива по наличию почетных званий: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4B89">
        <w:rPr>
          <w:rFonts w:ascii="Times New Roman" w:hAnsi="Times New Roman" w:cs="Times New Roman"/>
          <w:sz w:val="24"/>
          <w:szCs w:val="24"/>
        </w:rPr>
        <w:t>Заслуженный учитель РФ — 2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 </w:t>
      </w:r>
      <w:r w:rsidRPr="00C54B89">
        <w:rPr>
          <w:rFonts w:ascii="Times New Roman" w:hAnsi="Times New Roman" w:cs="Times New Roman"/>
          <w:sz w:val="24"/>
          <w:szCs w:val="24"/>
        </w:rPr>
        <w:t>Заслуженный учитель школы РТ – 2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  </w:t>
      </w:r>
      <w:r w:rsidRPr="00C54B89">
        <w:rPr>
          <w:rFonts w:ascii="Times New Roman" w:hAnsi="Times New Roman" w:cs="Times New Roman"/>
          <w:sz w:val="24"/>
          <w:szCs w:val="24"/>
        </w:rPr>
        <w:t>Награждены медал</w:t>
      </w:r>
      <w:r w:rsidR="000522E3">
        <w:rPr>
          <w:rFonts w:ascii="Times New Roman" w:hAnsi="Times New Roman" w:cs="Times New Roman"/>
          <w:sz w:val="24"/>
          <w:szCs w:val="24"/>
        </w:rPr>
        <w:t>ью «В память 1000-летия Казани»</w:t>
      </w:r>
      <w:r w:rsidRPr="00C54B89">
        <w:rPr>
          <w:rFonts w:ascii="Times New Roman" w:hAnsi="Times New Roman" w:cs="Times New Roman"/>
          <w:sz w:val="24"/>
          <w:szCs w:val="24"/>
        </w:rPr>
        <w:t>- 6ч.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Награждены знако</w:t>
      </w:r>
      <w:r w:rsidR="000522E3">
        <w:rPr>
          <w:rFonts w:ascii="Times New Roman" w:hAnsi="Times New Roman" w:cs="Times New Roman"/>
          <w:sz w:val="24"/>
          <w:szCs w:val="24"/>
        </w:rPr>
        <w:t>м «За заслуги в образовании РФ»-2</w:t>
      </w:r>
      <w:r w:rsidRPr="00C54B89">
        <w:rPr>
          <w:rFonts w:ascii="Times New Roman" w:hAnsi="Times New Roman" w:cs="Times New Roman"/>
          <w:sz w:val="24"/>
          <w:szCs w:val="24"/>
        </w:rPr>
        <w:t>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Награждены знаком «За заслуги в образовании РТ» - 3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Награждены знаком «Отличник народного просвещения» - 1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Награждены Почетной грамотой МО и Н РФ – 5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Награждены Почетной грамотой МО и Н РТ – 9 ч</w:t>
      </w:r>
      <w:proofErr w:type="gramEnd"/>
      <w:r w:rsidRPr="00C54B89">
        <w:rPr>
          <w:rFonts w:ascii="Times New Roman" w:hAnsi="Times New Roman" w:cs="Times New Roman"/>
          <w:sz w:val="24"/>
          <w:szCs w:val="24"/>
        </w:rPr>
        <w:t>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Победители ПНПО – 5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 xml:space="preserve">Победители Гранта «Наш лучший учитель» - 8 </w:t>
      </w:r>
      <w:proofErr w:type="spellStart"/>
      <w:r w:rsidRPr="00C54B89">
        <w:rPr>
          <w:rFonts w:ascii="Times New Roman" w:hAnsi="Times New Roman" w:cs="Times New Roman"/>
          <w:sz w:val="24"/>
          <w:szCs w:val="24"/>
        </w:rPr>
        <w:t>ч.</w:t>
      </w:r>
      <w:proofErr w:type="gramStart"/>
      <w:r w:rsidR="000522E3">
        <w:rPr>
          <w:rFonts w:ascii="Times New Roman" w:hAnsi="Times New Roman" w:cs="Times New Roman"/>
          <w:sz w:val="24"/>
          <w:szCs w:val="24"/>
        </w:rPr>
        <w:t>,</w:t>
      </w:r>
      <w:r w:rsidRPr="00C54B8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54B89">
        <w:rPr>
          <w:rFonts w:ascii="Times New Roman" w:hAnsi="Times New Roman" w:cs="Times New Roman"/>
          <w:sz w:val="24"/>
          <w:szCs w:val="24"/>
        </w:rPr>
        <w:t>обедитель</w:t>
      </w:r>
      <w:proofErr w:type="spellEnd"/>
      <w:r w:rsidRPr="00C54B89">
        <w:rPr>
          <w:rFonts w:ascii="Times New Roman" w:hAnsi="Times New Roman" w:cs="Times New Roman"/>
          <w:sz w:val="24"/>
          <w:szCs w:val="24"/>
        </w:rPr>
        <w:t xml:space="preserve"> Гранта «Наш новый учитель» - 2 </w:t>
      </w:r>
      <w:proofErr w:type="spellStart"/>
      <w:r w:rsidRPr="00C54B89">
        <w:rPr>
          <w:rFonts w:ascii="Times New Roman" w:hAnsi="Times New Roman" w:cs="Times New Roman"/>
          <w:sz w:val="24"/>
          <w:szCs w:val="24"/>
        </w:rPr>
        <w:t>ч.</w:t>
      </w:r>
      <w:r w:rsidR="000522E3">
        <w:rPr>
          <w:rFonts w:ascii="Times New Roman" w:hAnsi="Times New Roman" w:cs="Times New Roman"/>
          <w:sz w:val="24"/>
          <w:szCs w:val="24"/>
        </w:rPr>
        <w:t>,</w:t>
      </w:r>
      <w:r w:rsidRPr="00C54B89">
        <w:rPr>
          <w:rFonts w:ascii="Times New Roman" w:hAnsi="Times New Roman" w:cs="Times New Roman"/>
          <w:sz w:val="24"/>
          <w:szCs w:val="24"/>
        </w:rPr>
        <w:t>Победитель</w:t>
      </w:r>
      <w:proofErr w:type="spellEnd"/>
      <w:r w:rsidRPr="00C54B89">
        <w:rPr>
          <w:rFonts w:ascii="Times New Roman" w:hAnsi="Times New Roman" w:cs="Times New Roman"/>
          <w:sz w:val="24"/>
          <w:szCs w:val="24"/>
        </w:rPr>
        <w:t xml:space="preserve"> Гранта «Наш лучший директор школы» - 1 ч.</w:t>
      </w:r>
      <w:r w:rsidR="000522E3">
        <w:rPr>
          <w:rFonts w:ascii="Times New Roman" w:hAnsi="Times New Roman" w:cs="Times New Roman"/>
          <w:sz w:val="24"/>
          <w:szCs w:val="24"/>
        </w:rPr>
        <w:t xml:space="preserve">, </w:t>
      </w:r>
      <w:r w:rsidRPr="00C54B89">
        <w:rPr>
          <w:rFonts w:ascii="Times New Roman" w:hAnsi="Times New Roman" w:cs="Times New Roman"/>
          <w:sz w:val="24"/>
          <w:szCs w:val="24"/>
        </w:rPr>
        <w:t>Победитель Гранта «Учитель-эксперт» - 1 ч.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B89">
        <w:rPr>
          <w:rFonts w:ascii="Times New Roman" w:hAnsi="Times New Roman" w:cs="Times New Roman"/>
          <w:b/>
          <w:sz w:val="24"/>
          <w:szCs w:val="24"/>
        </w:rPr>
        <w:t xml:space="preserve"> Распределение педагогов по квалификационным категориям: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      Характеристика педагогического коллектива по наличию квалификационных категорий:</w:t>
      </w:r>
    </w:p>
    <w:tbl>
      <w:tblPr>
        <w:tblW w:w="959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413"/>
      </w:tblGrid>
      <w:tr w:rsidR="00C54B89" w:rsidRPr="00C54B89" w:rsidTr="000522E3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instrText xml:space="preserve"> LINK Word.Document.8 "\\\\EZLEUCHE\\zavuch\\Дирекция\\Родионова О.Г\\2013-2014\\К публичному докладу\\Родионова О.Г.,.doc" OLE_LINK2 \a \r  \* MERGEFORMAT </w:instrText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instrText xml:space="preserve"> LINK Word.Document.8 "\\\\EZLEUCHE\\zavuch\\Дирекция\\Родионова О.Г\\2013-2014\\К публичному докладу\\Родионова О.Г.,.doc" OLE_LINK3 \a \r  \* MERGEFORMAT </w:instrText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  <w:r w:rsidRPr="00C54B8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Не имеют категорию</w:t>
            </w:r>
          </w:p>
        </w:tc>
      </w:tr>
      <w:tr w:rsidR="00C54B89" w:rsidRPr="00C54B89" w:rsidTr="000522E3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 xml:space="preserve"> 15 чел. – 32 %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 xml:space="preserve"> 21 чел. – 45 %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1 чел - 2 %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4B89" w:rsidRPr="00C54B89" w:rsidRDefault="00C54B89" w:rsidP="00C54B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B89">
              <w:rPr>
                <w:rFonts w:ascii="Times New Roman" w:hAnsi="Times New Roman" w:cs="Times New Roman"/>
                <w:sz w:val="24"/>
                <w:szCs w:val="24"/>
              </w:rPr>
              <w:t>10 чел. – 21 %</w:t>
            </w:r>
          </w:p>
        </w:tc>
      </w:tr>
    </w:tbl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         Приведённые данные свидетельствуют о том, что в школе работает сплоченный профессиональный коллектив педагогов, который представлен творческими учителями с высокой теоретической и технологической подготовкой, положительным опытом осуществления инновационных преобразований в образовательном процессе.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Текучести кадров </w:t>
      </w:r>
      <w:r w:rsidRPr="00C54B89">
        <w:rPr>
          <w:rFonts w:ascii="Times New Roman" w:hAnsi="Times New Roman" w:cs="Times New Roman"/>
          <w:sz w:val="24"/>
          <w:szCs w:val="24"/>
        </w:rPr>
        <w:t>в школе не наблюдается.</w:t>
      </w:r>
      <w:r>
        <w:rPr>
          <w:rFonts w:ascii="Times New Roman" w:hAnsi="Times New Roman" w:cs="Times New Roman"/>
          <w:sz w:val="24"/>
          <w:szCs w:val="24"/>
        </w:rPr>
        <w:t xml:space="preserve"> Вакансий нет.</w:t>
      </w:r>
      <w:r w:rsidR="006701BD">
        <w:rPr>
          <w:rFonts w:ascii="Times New Roman" w:hAnsi="Times New Roman" w:cs="Times New Roman"/>
          <w:sz w:val="24"/>
          <w:szCs w:val="24"/>
        </w:rPr>
        <w:t xml:space="preserve"> </w:t>
      </w:r>
      <w:r w:rsidRPr="00C54B89">
        <w:rPr>
          <w:rFonts w:ascii="Times New Roman" w:hAnsi="Times New Roman" w:cs="Times New Roman"/>
          <w:sz w:val="24"/>
          <w:szCs w:val="24"/>
        </w:rPr>
        <w:t>Штат укомплектован полностью.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B89">
        <w:rPr>
          <w:rFonts w:ascii="Times New Roman" w:hAnsi="Times New Roman" w:cs="Times New Roman"/>
          <w:b/>
          <w:sz w:val="24"/>
          <w:szCs w:val="24"/>
        </w:rPr>
        <w:t>Доля педагогов, повысивших свою квалификацию в учебном году.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sz w:val="24"/>
          <w:szCs w:val="24"/>
        </w:rPr>
        <w:t xml:space="preserve">В 2015-2016 учебном году 4 человека прошли аттестацию на первую квалификационную категорию. </w:t>
      </w:r>
      <w:proofErr w:type="gramStart"/>
      <w:r w:rsidRPr="00C54B89">
        <w:rPr>
          <w:rFonts w:ascii="Times New Roman" w:hAnsi="Times New Roman" w:cs="Times New Roman"/>
          <w:sz w:val="24"/>
          <w:szCs w:val="24"/>
        </w:rPr>
        <w:t>Из числа аттестованных 2 человека повысили квалификационную категорию, 2 человека подтвердили имеющуюся у них квалификационную категорию:</w:t>
      </w:r>
      <w:proofErr w:type="gramEnd"/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4B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Квалификация педагогов, работающих по основным профилям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4B89">
        <w:rPr>
          <w:rFonts w:ascii="Times New Roman" w:hAnsi="Times New Roman" w:cs="Times New Roman"/>
          <w:color w:val="000000"/>
          <w:sz w:val="24"/>
          <w:szCs w:val="24"/>
        </w:rPr>
        <w:t xml:space="preserve">В 2015-2016 учебном году работа в старшей школе ведется по направлению одного профиля: это 10а, 11а – </w:t>
      </w:r>
      <w:proofErr w:type="gramStart"/>
      <w:r w:rsidRPr="00C54B89">
        <w:rPr>
          <w:rFonts w:ascii="Times New Roman" w:hAnsi="Times New Roman" w:cs="Times New Roman"/>
          <w:color w:val="000000"/>
          <w:sz w:val="24"/>
          <w:szCs w:val="24"/>
        </w:rPr>
        <w:t>оборонно-спортивный</w:t>
      </w:r>
      <w:proofErr w:type="gramEnd"/>
      <w:r w:rsidRPr="00C54B89">
        <w:rPr>
          <w:rFonts w:ascii="Times New Roman" w:hAnsi="Times New Roman" w:cs="Times New Roman"/>
          <w:color w:val="000000"/>
          <w:sz w:val="24"/>
          <w:szCs w:val="24"/>
        </w:rPr>
        <w:t xml:space="preserve">. В этих классах профильными предметами являются физическая культура, которую преподаёт Заслуженный учитель Российской Федерации высшей квалификационной категории Рыжов Александр Васильевич, и предмет ОБЖ, который преподаёт преподаватель-организатор  высшей квалификационной категории </w:t>
      </w:r>
      <w:proofErr w:type="spellStart"/>
      <w:r w:rsidRPr="00C54B89">
        <w:rPr>
          <w:rFonts w:ascii="Times New Roman" w:hAnsi="Times New Roman" w:cs="Times New Roman"/>
          <w:color w:val="000000"/>
          <w:sz w:val="24"/>
          <w:szCs w:val="24"/>
        </w:rPr>
        <w:t>Туруновская</w:t>
      </w:r>
      <w:proofErr w:type="spellEnd"/>
      <w:r w:rsidRPr="00C54B89">
        <w:rPr>
          <w:rFonts w:ascii="Times New Roman" w:hAnsi="Times New Roman" w:cs="Times New Roman"/>
          <w:color w:val="000000"/>
          <w:sz w:val="24"/>
          <w:szCs w:val="24"/>
        </w:rPr>
        <w:t xml:space="preserve"> Эльза Андреевна. Рыжов А.В. в 2016 году стал победителем Гранта «Учитель-эксперт». Учащиеся 11а класса </w:t>
      </w:r>
      <w:r w:rsidRPr="00C54B89">
        <w:rPr>
          <w:rFonts w:ascii="Times New Roman" w:hAnsi="Times New Roman" w:cs="Times New Roman"/>
          <w:sz w:val="24"/>
          <w:szCs w:val="24"/>
        </w:rPr>
        <w:t xml:space="preserve">принимают активное участие в спортивных мероприятиях различного уровня, в том числе связанных с ГТО и в олимпиадах. </w:t>
      </w:r>
      <w:proofErr w:type="spellStart"/>
      <w:r w:rsidRPr="00C54B89">
        <w:rPr>
          <w:rFonts w:ascii="Times New Roman" w:hAnsi="Times New Roman" w:cs="Times New Roman"/>
          <w:sz w:val="24"/>
          <w:szCs w:val="24"/>
        </w:rPr>
        <w:t>Тухватуллина</w:t>
      </w:r>
      <w:proofErr w:type="spellEnd"/>
      <w:r w:rsidRPr="00C54B89">
        <w:rPr>
          <w:rFonts w:ascii="Times New Roman" w:hAnsi="Times New Roman" w:cs="Times New Roman"/>
          <w:sz w:val="24"/>
          <w:szCs w:val="24"/>
        </w:rPr>
        <w:t xml:space="preserve"> Камилла стала Победителем Республиканского этапа Всероссийской олимпиады школьников по физической культуре, </w:t>
      </w:r>
      <w:proofErr w:type="spellStart"/>
      <w:r w:rsidRPr="00C54B89">
        <w:rPr>
          <w:rFonts w:ascii="Times New Roman" w:hAnsi="Times New Roman" w:cs="Times New Roman"/>
          <w:sz w:val="24"/>
          <w:szCs w:val="24"/>
        </w:rPr>
        <w:t>Моряшов</w:t>
      </w:r>
      <w:proofErr w:type="spellEnd"/>
      <w:r w:rsidRPr="00C54B89">
        <w:rPr>
          <w:rFonts w:ascii="Times New Roman" w:hAnsi="Times New Roman" w:cs="Times New Roman"/>
          <w:sz w:val="24"/>
          <w:szCs w:val="24"/>
        </w:rPr>
        <w:t xml:space="preserve"> Валерий и Сафина Марина стали Призерами Республиканского этапа Всероссийской олимпиады школьников по физической культуре. Все трое учащихся примут участие в Заключительном этапе Всероссийской олимпиады школьников по физической культуре, </w:t>
      </w:r>
      <w:proofErr w:type="gramStart"/>
      <w:r w:rsidRPr="00C54B89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C54B89">
        <w:rPr>
          <w:rFonts w:ascii="Times New Roman" w:hAnsi="Times New Roman" w:cs="Times New Roman"/>
          <w:sz w:val="24"/>
          <w:szCs w:val="24"/>
        </w:rPr>
        <w:t xml:space="preserve"> пройдёт в г. Ульяновске.</w:t>
      </w:r>
    </w:p>
    <w:p w:rsidR="00C54B89" w:rsidRPr="00C54B89" w:rsidRDefault="00C54B89" w:rsidP="00C54B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B89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Pr="00C54B89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Профессиональная подготовка и компетентность педагогических кадров находится на достаточно высоком уровне. Учителя школы стараются идти в ногу со временем, осваивают информационно-коммуникативные технологии, участвуют в профессиональных творческих конкурсах и проектах.</w:t>
      </w:r>
    </w:p>
    <w:p w:rsidR="007A181C" w:rsidRPr="00944AE6" w:rsidRDefault="00981A1E" w:rsidP="00944AE6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Материально-техническая база</w:t>
      </w:r>
    </w:p>
    <w:p w:rsidR="007A181C" w:rsidRPr="00944AE6" w:rsidRDefault="00981A1E" w:rsidP="00944AE6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 условиях осуществления образовательного процесса важную роль играет материально- техническая база школы, а также финансовое   обеспечение.</w:t>
      </w:r>
    </w:p>
    <w:p w:rsidR="006C5360" w:rsidRPr="006C5360" w:rsidRDefault="00981A1E" w:rsidP="00944A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В школе  в настоящий момент имеется достаточно развитая материально-техническая база, позволяющая успешно осуществлять учебно-воспитательный процесс. В школе имеются 29 оборудованных предметных кабинетов, 2 спортзала, библиотека, хореографический зал, центр психологической разгрузки, </w:t>
      </w:r>
      <w:r w:rsidRPr="00944AE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столовая, современный актовый зал на 200 посадочных мест, два кабинета информатики, медицинский и </w:t>
      </w:r>
      <w:r w:rsidRPr="00944AE6">
        <w:rPr>
          <w:rFonts w:ascii="Times New Roman" w:eastAsia="Times New Roman" w:hAnsi="Times New Roman" w:cs="Times New Roman"/>
          <w:spacing w:val="-4"/>
          <w:sz w:val="24"/>
          <w:szCs w:val="24"/>
        </w:rPr>
        <w:t>стоматологические кабинеты, тренажерный зал, кабинет ОБЖ, музей « Генералы и адмиралы РТ».</w:t>
      </w: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 О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дин из спортивных залов оснащен нестандартным оборудованием, признан лучшим спортивным залом Республики Татарстан с 2005 года. Ученики занимаются в нем под руководством Рыжова А.В.-  исследователя, заслуженного работника физической культуры РТ. 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В этом году открыт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еще од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ин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школьн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музе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й «</w:t>
      </w:r>
      <w:proofErr w:type="spellStart"/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Мирас</w:t>
      </w:r>
      <w:proofErr w:type="spellEnd"/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» о культуре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 быт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татарского народа</w:t>
      </w:r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. 30 января 2015 г. открыт спортивн</w:t>
      </w:r>
      <w:proofErr w:type="gramStart"/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F84A14" w:rsidRPr="00944AE6">
        <w:rPr>
          <w:rFonts w:ascii="Times New Roman" w:eastAsia="Times New Roman" w:hAnsi="Times New Roman" w:cs="Times New Roman"/>
          <w:sz w:val="24"/>
          <w:szCs w:val="24"/>
        </w:rPr>
        <w:t xml:space="preserve"> патриотический клуб « Калкан», на 1 этаже капитально </w:t>
      </w:r>
      <w:r w:rsidR="00F84A14" w:rsidRPr="006C5360">
        <w:rPr>
          <w:rFonts w:ascii="Times New Roman" w:eastAsia="Times New Roman" w:hAnsi="Times New Roman" w:cs="Times New Roman"/>
          <w:sz w:val="24"/>
          <w:szCs w:val="24"/>
        </w:rPr>
        <w:t>отремонтировано 3 помещения</w:t>
      </w:r>
      <w:r w:rsidRPr="006C5360">
        <w:rPr>
          <w:rFonts w:ascii="Times New Roman" w:eastAsia="Times New Roman" w:hAnsi="Times New Roman" w:cs="Times New Roman"/>
          <w:sz w:val="24"/>
          <w:szCs w:val="24"/>
        </w:rPr>
        <w:t>. Однако</w:t>
      </w:r>
      <w:r w:rsidR="00F84A14" w:rsidRPr="006C5360">
        <w:rPr>
          <w:rFonts w:ascii="Times New Roman" w:eastAsia="Times New Roman" w:hAnsi="Times New Roman" w:cs="Times New Roman"/>
          <w:sz w:val="24"/>
          <w:szCs w:val="24"/>
        </w:rPr>
        <w:t xml:space="preserve"> в школе</w:t>
      </w:r>
      <w:r w:rsidRPr="006C5360">
        <w:rPr>
          <w:rFonts w:ascii="Times New Roman" w:eastAsia="Times New Roman" w:hAnsi="Times New Roman" w:cs="Times New Roman"/>
          <w:sz w:val="24"/>
          <w:szCs w:val="24"/>
        </w:rPr>
        <w:t xml:space="preserve"> отсутствуют с</w:t>
      </w:r>
      <w:r w:rsidR="00F84A14" w:rsidRPr="006C5360">
        <w:rPr>
          <w:rFonts w:ascii="Times New Roman" w:eastAsia="Times New Roman" w:hAnsi="Times New Roman" w:cs="Times New Roman"/>
          <w:sz w:val="24"/>
          <w:szCs w:val="24"/>
        </w:rPr>
        <w:t>лесарные и столярные мастерские и поэтому обучение</w:t>
      </w:r>
      <w:r w:rsidR="006C5360" w:rsidRPr="006C5360">
        <w:rPr>
          <w:rFonts w:ascii="Times New Roman" w:eastAsia="Times New Roman" w:hAnsi="Times New Roman" w:cs="Times New Roman"/>
          <w:sz w:val="24"/>
          <w:szCs w:val="24"/>
        </w:rPr>
        <w:t xml:space="preserve"> предмета «технология»</w:t>
      </w:r>
      <w:r w:rsidR="00F84A14" w:rsidRPr="006C5360">
        <w:rPr>
          <w:rFonts w:ascii="Times New Roman" w:eastAsia="Times New Roman" w:hAnsi="Times New Roman" w:cs="Times New Roman"/>
          <w:sz w:val="24"/>
          <w:szCs w:val="24"/>
        </w:rPr>
        <w:t xml:space="preserve"> проводится на базе </w:t>
      </w:r>
      <w:r w:rsidR="006C5360" w:rsidRPr="006C5360">
        <w:rPr>
          <w:rFonts w:ascii="Times New Roman" w:eastAsia="Times New Roman" w:hAnsi="Times New Roman" w:cs="Times New Roman"/>
          <w:sz w:val="24"/>
          <w:szCs w:val="24"/>
        </w:rPr>
        <w:t>школы №91</w:t>
      </w:r>
    </w:p>
    <w:p w:rsidR="006C5360" w:rsidRPr="006C5360" w:rsidRDefault="006C5360" w:rsidP="006C5360">
      <w:pPr>
        <w:pStyle w:val="a7"/>
        <w:rPr>
          <w:rFonts w:ascii="Times New Roman" w:hAnsi="Times New Roman"/>
          <w:b/>
          <w:sz w:val="24"/>
          <w:szCs w:val="24"/>
        </w:rPr>
      </w:pPr>
      <w:r w:rsidRPr="006C5360">
        <w:rPr>
          <w:rFonts w:ascii="Times New Roman" w:hAnsi="Times New Roman"/>
          <w:b/>
          <w:sz w:val="24"/>
          <w:szCs w:val="24"/>
        </w:rPr>
        <w:t>Доля отремонтированных площадей:</w:t>
      </w:r>
    </w:p>
    <w:p w:rsidR="006C5360" w:rsidRPr="006C5360" w:rsidRDefault="006C5360" w:rsidP="006C5360">
      <w:pPr>
        <w:pStyle w:val="a7"/>
        <w:rPr>
          <w:rFonts w:ascii="Times New Roman" w:hAnsi="Times New Roman"/>
          <w:sz w:val="24"/>
          <w:szCs w:val="24"/>
        </w:rPr>
      </w:pPr>
      <w:r w:rsidRPr="006C5360">
        <w:rPr>
          <w:rFonts w:ascii="Times New Roman" w:hAnsi="Times New Roman"/>
          <w:sz w:val="24"/>
          <w:szCs w:val="24"/>
        </w:rPr>
        <w:t xml:space="preserve">По плану текущего ремонта был отремонтирован кабинет физики, а также установлены 4 новые двери в учебные кабинеты химии, физики, биологии на общую  сумму 96996.60 рублей. </w:t>
      </w:r>
    </w:p>
    <w:p w:rsidR="006C5360" w:rsidRPr="006C5360" w:rsidRDefault="006C5360" w:rsidP="006C5360">
      <w:pPr>
        <w:pStyle w:val="a7"/>
        <w:rPr>
          <w:rFonts w:ascii="Times New Roman" w:hAnsi="Times New Roman"/>
          <w:sz w:val="24"/>
          <w:szCs w:val="24"/>
        </w:rPr>
      </w:pPr>
      <w:r w:rsidRPr="006C5360">
        <w:rPr>
          <w:rFonts w:ascii="Times New Roman" w:hAnsi="Times New Roman"/>
          <w:sz w:val="24"/>
          <w:szCs w:val="24"/>
        </w:rPr>
        <w:lastRenderedPageBreak/>
        <w:t>При оказании добровольной благотворительной помощи родителей учащихся школы был проведен косметический ремонт всех  классных помещений, силами технического и педагогического персонала был проведен косметический ремонт раздевалки  для начальных классов и всех помещений школы.</w:t>
      </w:r>
    </w:p>
    <w:p w:rsidR="00F2464A" w:rsidRDefault="006C5360" w:rsidP="00944A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"/>
        <w:gridCol w:w="1834"/>
        <w:gridCol w:w="1156"/>
        <w:gridCol w:w="1441"/>
        <w:gridCol w:w="1324"/>
        <w:gridCol w:w="1249"/>
        <w:gridCol w:w="1349"/>
      </w:tblGrid>
      <w:tr w:rsidR="006C5360" w:rsidRPr="00E94A38" w:rsidTr="006C5360">
        <w:trPr>
          <w:trHeight w:val="630"/>
          <w:tblCellSpacing w:w="0" w:type="dxa"/>
        </w:trPr>
        <w:tc>
          <w:tcPr>
            <w:tcW w:w="0" w:type="auto"/>
            <w:gridSpan w:val="7"/>
            <w:hideMark/>
          </w:tcPr>
          <w:p w:rsidR="006C5360" w:rsidRDefault="006C5360" w:rsidP="006C53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4A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Информация о комплектовании учебниками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на 2015-2016</w:t>
            </w:r>
            <w:r w:rsidRPr="00E94A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учебный год</w:t>
            </w:r>
          </w:p>
          <w:p w:rsidR="006C5360" w:rsidRDefault="006C5360" w:rsidP="006C53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C5360" w:rsidRPr="006C5360" w:rsidRDefault="006C5360" w:rsidP="006C53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360" w:rsidRPr="00E94A38" w:rsidTr="00DE00F0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Ступень обучения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Федеральный перечень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Региональный перечень</w:t>
            </w:r>
          </w:p>
        </w:tc>
      </w:tr>
      <w:tr w:rsidR="006C5360" w:rsidRPr="00E94A38" w:rsidTr="00DE00F0">
        <w:trPr>
          <w:trHeight w:val="261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Кол-во </w:t>
            </w:r>
            <w:proofErr w:type="spellStart"/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учеб</w:t>
            </w:r>
            <w:proofErr w:type="gramStart"/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.и</w:t>
            </w:r>
            <w:proofErr w:type="gramEnd"/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меющихся</w:t>
            </w:r>
            <w:proofErr w:type="spellEnd"/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 фондах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Кол-во учебников выданных ученикам с учетом обменного фонда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 обеспечения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Кол-во учебников имеющихся в фондах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Кол-во учебников выданных ученикам с учетом обменного фонда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 обеспечения</w:t>
            </w:r>
          </w:p>
        </w:tc>
      </w:tr>
      <w:tr w:rsidR="006C5360" w:rsidRPr="00E94A38" w:rsidTr="00DE00F0">
        <w:trPr>
          <w:trHeight w:val="3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1838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1815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98,75%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100,00%</w:t>
            </w:r>
          </w:p>
        </w:tc>
      </w:tr>
      <w:tr w:rsidR="006C5360" w:rsidRPr="00E94A38" w:rsidTr="00DE00F0">
        <w:trPr>
          <w:trHeight w:val="3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4781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4730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98,93%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100,00%</w:t>
            </w:r>
          </w:p>
        </w:tc>
      </w:tr>
      <w:tr w:rsidR="006C5360" w:rsidRPr="00E94A38" w:rsidTr="00DE00F0">
        <w:trPr>
          <w:trHeight w:val="3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1923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1923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100,00%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100,00%</w:t>
            </w:r>
          </w:p>
        </w:tc>
      </w:tr>
      <w:tr w:rsidR="006C5360" w:rsidRPr="00E94A38" w:rsidTr="00DE00F0">
        <w:trPr>
          <w:trHeight w:val="3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8542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8468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Default="006C5360" w:rsidP="00DE00F0">
            <w:pPr>
              <w:jc w:val="right"/>
              <w:rPr>
                <w:rFonts w:ascii="Arial CYR" w:hAnsi="Arial CYR" w:cs="Arial CYR"/>
                <w:color w:val="000000"/>
                <w:sz w:val="20"/>
                <w:szCs w:val="20"/>
              </w:rPr>
            </w:pPr>
            <w:r>
              <w:t>99,13%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C5360" w:rsidRPr="00E94A38" w:rsidRDefault="006C5360" w:rsidP="00DE00F0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</w:rPr>
            </w:pPr>
            <w:r w:rsidRPr="00E94A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100,00%</w:t>
            </w:r>
          </w:p>
        </w:tc>
      </w:tr>
    </w:tbl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CAE" w:rsidRDefault="00F2464A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</w:t>
      </w:r>
    </w:p>
    <w:p w:rsidR="007A181C" w:rsidRDefault="00F2464A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</w:t>
      </w:r>
      <w:r w:rsidR="00981A1E" w:rsidRPr="00944A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Финансовая деятельность школы.</w:t>
      </w:r>
    </w:p>
    <w:p w:rsidR="00AD3CAE" w:rsidRPr="00944AE6" w:rsidRDefault="00AD3CA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Имущество Школы находится в муниципальной собственности. Школа владеет и распоряжается закрепленным за ней Учредителем на праве оперативного управления имуществом в пределах, установленных законом, в соответствии с уставными целями деятельности.</w:t>
      </w:r>
    </w:p>
    <w:p w:rsidR="007A181C" w:rsidRPr="00944AE6" w:rsidRDefault="00981A1E" w:rsidP="00944AE6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Деятельность Школы финансируется органами управления образованием.</w:t>
      </w:r>
    </w:p>
    <w:p w:rsidR="007A181C" w:rsidRPr="00944AE6" w:rsidRDefault="00981A1E" w:rsidP="00944AE6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Источниками формирования имущества и финансовых ресурсов Школы являются: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собственные средства Учредителя;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бюджетные и внебюджетные средства;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имущество, переданное Школе собственником или уполномоченным им органом;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- средства родителей (законных представителей),  полученные за предоставление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дополнительных платных образовательных услуг;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добровольные пожертвования физических и юридических лиц;</w:t>
      </w:r>
    </w:p>
    <w:p w:rsidR="007A181C" w:rsidRDefault="00981A1E" w:rsidP="00944AE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выделенные Муниципальным бюджетом в сумме </w:t>
      </w:r>
      <w:r w:rsidR="007F7D59" w:rsidRPr="00944AE6">
        <w:rPr>
          <w:rFonts w:ascii="Times New Roman" w:eastAsia="Times New Roman" w:hAnsi="Times New Roman" w:cs="Times New Roman"/>
          <w:sz w:val="24"/>
          <w:szCs w:val="24"/>
        </w:rPr>
        <w:t>417717,70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руб. расходуются целенаправленно - на коммунальные услуги, текущий ремонт здания, ремонт оборудования, продукты питания, оплату труда. Внебюджетные средства в сумме </w:t>
      </w: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345324,21руб.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расходуются на приобретение канцтоваров  оборудования. В школе создан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Общественный благотворительный Родительский фонд, который вносит неоценимый вклад в развитие и укрепление материально-технической базы школы. Средства  направлены на капитальный ремонт музея «Культура и быт татарского народа». Также школе оказана спонсорская благотворительная помощь в сумме 161,100 руб., которая направляется на поощрение уч-ся и проведение внеклассных мероприятий. Все приобретенное оборудование своевременно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оприходуется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в ЦБ УО.</w:t>
      </w:r>
    </w:p>
    <w:p w:rsidR="006C5360" w:rsidRPr="00891351" w:rsidRDefault="006C5360" w:rsidP="006C5360">
      <w:pPr>
        <w:pStyle w:val="a7"/>
        <w:rPr>
          <w:rFonts w:ascii="Times New Roman" w:hAnsi="Times New Roman"/>
          <w:b/>
          <w:sz w:val="24"/>
          <w:szCs w:val="24"/>
        </w:rPr>
      </w:pPr>
      <w:r w:rsidRPr="00891351">
        <w:rPr>
          <w:rFonts w:ascii="Times New Roman" w:hAnsi="Times New Roman"/>
          <w:b/>
          <w:sz w:val="24"/>
          <w:szCs w:val="24"/>
        </w:rPr>
        <w:t>Экономика школы.</w:t>
      </w:r>
    </w:p>
    <w:p w:rsidR="006C5360" w:rsidRPr="00891351" w:rsidRDefault="006C5360" w:rsidP="006C5360">
      <w:pPr>
        <w:pStyle w:val="a7"/>
        <w:rPr>
          <w:rFonts w:ascii="Times New Roman" w:hAnsi="Times New Roman"/>
          <w:sz w:val="24"/>
          <w:szCs w:val="24"/>
        </w:rPr>
      </w:pPr>
      <w:r w:rsidRPr="00891351">
        <w:rPr>
          <w:rFonts w:ascii="Times New Roman" w:hAnsi="Times New Roman"/>
          <w:sz w:val="24"/>
          <w:szCs w:val="24"/>
        </w:rPr>
        <w:t>Объем бюджетного финансирования школы.</w:t>
      </w:r>
    </w:p>
    <w:tbl>
      <w:tblPr>
        <w:tblW w:w="0" w:type="auto"/>
        <w:tblInd w:w="-82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65"/>
        <w:gridCol w:w="3634"/>
        <w:gridCol w:w="2635"/>
      </w:tblGrid>
      <w:tr w:rsidR="006C5360" w:rsidRPr="00891351" w:rsidTr="00DE00F0">
        <w:trPr>
          <w:cantSplit/>
          <w:trHeight w:val="1235"/>
        </w:trPr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Наименование предмета контракта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Минимально необходимые требования, предъявляемые к предмету контракта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Ориентировочная начальная (максимальная) цена контракта в руб.</w:t>
            </w:r>
          </w:p>
        </w:tc>
      </w:tr>
      <w:tr w:rsidR="006C5360" w:rsidRPr="00891351" w:rsidTr="00DE00F0">
        <w:trPr>
          <w:trHeight w:val="324"/>
        </w:trPr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5360" w:rsidRPr="00891351" w:rsidTr="00DE00F0">
        <w:tc>
          <w:tcPr>
            <w:tcW w:w="312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  Коммунальные услуги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Водоснабжение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168 340.00 </w:t>
            </w:r>
          </w:p>
        </w:tc>
      </w:tr>
      <w:tr w:rsidR="006C5360" w:rsidRPr="00891351" w:rsidTr="00DE00F0"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Теплоснабжение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2 903 440.00 </w:t>
            </w:r>
          </w:p>
        </w:tc>
      </w:tr>
      <w:tr w:rsidR="006C5360" w:rsidRPr="00891351" w:rsidTr="00DE00F0">
        <w:trPr>
          <w:trHeight w:val="423"/>
        </w:trPr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Энергоснабжение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1 335 470.00</w:t>
            </w:r>
          </w:p>
        </w:tc>
      </w:tr>
      <w:tr w:rsidR="006C5360" w:rsidRPr="00891351" w:rsidTr="00DE00F0">
        <w:tc>
          <w:tcPr>
            <w:tcW w:w="0" w:type="auto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  Услуги телефонной связи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Абонентская плата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24 508.88 </w:t>
            </w:r>
          </w:p>
        </w:tc>
      </w:tr>
      <w:tr w:rsidR="006C5360" w:rsidRPr="00891351" w:rsidTr="00DE00F0">
        <w:tc>
          <w:tcPr>
            <w:tcW w:w="0" w:type="auto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 Работы и услуги по содержанию имущества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Обслуживание охранной и пожарной сигнализации видеонаблюдение, кнопка тревожной сигнализации, стрелец мониторинг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553 883.15 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Прочие работы и услуги по содержанию имущества»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Обрезка деревьев, озеленение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53 544.21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Проведение работ  по ремонту  и восстановлению эффективности функционирования  коммунальных инженерных систем и коммуникаций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Ремонт оборудования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47 700.00 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Техническое обслуживание и ремонт кухонного оборудования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Ремонт кухонного оборудования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55 339.16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Услуга КТС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tabs>
                <w:tab w:val="left" w:pos="795"/>
              </w:tabs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                Обслуживание  тревожной сигнализации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18 486.42 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Текущий ремонт зданий, сооружений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Текущий ремонт помещений здания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96 996.60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Подписка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eastAsia="Times New Roman" w:hAnsi="Times New Roman"/>
                <w:sz w:val="24"/>
                <w:szCs w:val="24"/>
              </w:rPr>
              <w:t>Качество товара должно соответствовать требованиям действующих ГОСТов для данного вида продукции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15 200.00 </w:t>
            </w:r>
          </w:p>
        </w:tc>
      </w:tr>
      <w:tr w:rsidR="006C5360" w:rsidRPr="00891351" w:rsidTr="00DE00F0">
        <w:trPr>
          <w:trHeight w:val="670"/>
        </w:trPr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За участие в семинарах, совещаниях, конференциях, курсах повышения квалификации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eastAsia="Times New Roman" w:hAnsi="Times New Roman"/>
                <w:sz w:val="24"/>
                <w:szCs w:val="24"/>
              </w:rPr>
              <w:t>Оплата за обучение - курсы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  <w:hideMark/>
          </w:tcPr>
          <w:p w:rsidR="006C5360" w:rsidRPr="00891351" w:rsidRDefault="006C5360" w:rsidP="00DE00F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</w:t>
            </w: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    9 310.00 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Прочие  работы, услуги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eastAsia="Times New Roman" w:hAnsi="Times New Roman"/>
                <w:sz w:val="24"/>
                <w:szCs w:val="24"/>
              </w:rPr>
              <w:t>Утилизация ламп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5397</w:t>
            </w:r>
            <w:r w:rsidRPr="00891351">
              <w:rPr>
                <w:rFonts w:ascii="Times New Roman" w:hAnsi="Times New Roman"/>
                <w:sz w:val="24"/>
                <w:szCs w:val="24"/>
              </w:rPr>
              <w:t xml:space="preserve">.00 </w:t>
            </w:r>
          </w:p>
        </w:tc>
      </w:tr>
      <w:tr w:rsidR="006C5360" w:rsidRPr="00891351" w:rsidTr="00DE00F0">
        <w:tc>
          <w:tcPr>
            <w:tcW w:w="3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Увеличение стоимости ос</w:t>
            </w: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891351">
              <w:rPr>
                <w:rFonts w:ascii="Times New Roman" w:hAnsi="Times New Roman"/>
                <w:sz w:val="24"/>
                <w:szCs w:val="24"/>
              </w:rPr>
              <w:t>овных средств</w:t>
            </w: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Приобретение оборудования в кабинеты технологи и ОБЖ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72 463.11 </w:t>
            </w:r>
          </w:p>
        </w:tc>
      </w:tr>
      <w:tr w:rsidR="006C5360" w:rsidRPr="00891351" w:rsidTr="00DE00F0">
        <w:trPr>
          <w:trHeight w:val="548"/>
        </w:trPr>
        <w:tc>
          <w:tcPr>
            <w:tcW w:w="312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Увеличение стоимости материальных запасов</w:t>
            </w:r>
          </w:p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Закупка медикаментов, перевязочных средств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6 753.00 </w:t>
            </w:r>
          </w:p>
        </w:tc>
      </w:tr>
      <w:tr w:rsidR="006C5360" w:rsidRPr="00891351" w:rsidTr="00DE00F0">
        <w:tc>
          <w:tcPr>
            <w:tcW w:w="3126" w:type="dxa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Приобретение хозяйственных, моющих, дезинфицирующих товаров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30 000.00</w:t>
            </w:r>
          </w:p>
        </w:tc>
      </w:tr>
      <w:tr w:rsidR="006C5360" w:rsidRPr="00891351" w:rsidTr="00DE00F0">
        <w:trPr>
          <w:trHeight w:val="547"/>
        </w:trPr>
        <w:tc>
          <w:tcPr>
            <w:tcW w:w="0" w:type="auto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Прочие расходы по увеличению стоимости материальных запасов </w:t>
            </w:r>
          </w:p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40 00.00 </w:t>
            </w:r>
          </w:p>
        </w:tc>
      </w:tr>
      <w:tr w:rsidR="006C5360" w:rsidRPr="00891351" w:rsidTr="00DE00F0">
        <w:trPr>
          <w:trHeight w:val="547"/>
        </w:trPr>
        <w:tc>
          <w:tcPr>
            <w:tcW w:w="0" w:type="auto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Приобретение кухонной посуды (тарелки, бокалы)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20 000.00</w:t>
            </w:r>
          </w:p>
        </w:tc>
      </w:tr>
      <w:tr w:rsidR="006C5360" w:rsidRPr="00891351" w:rsidTr="00DE00F0">
        <w:trPr>
          <w:trHeight w:val="1462"/>
        </w:trPr>
        <w:tc>
          <w:tcPr>
            <w:tcW w:w="0" w:type="auto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C5360" w:rsidRPr="00891351" w:rsidRDefault="006C5360" w:rsidP="00DE00F0">
            <w:pPr>
              <w:spacing w:after="0" w:line="240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Приобретение канцелярских товаров</w:t>
            </w:r>
          </w:p>
        </w:tc>
        <w:tc>
          <w:tcPr>
            <w:tcW w:w="2862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:rsidR="006C5360" w:rsidRPr="00891351" w:rsidRDefault="006C5360" w:rsidP="00DE00F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10 000.00</w:t>
            </w:r>
          </w:p>
        </w:tc>
      </w:tr>
    </w:tbl>
    <w:p w:rsidR="006C5360" w:rsidRPr="00891351" w:rsidRDefault="006C5360" w:rsidP="006C5360">
      <w:pPr>
        <w:pStyle w:val="a7"/>
        <w:rPr>
          <w:rFonts w:ascii="Times New Roman" w:hAnsi="Times New Roman"/>
          <w:sz w:val="24"/>
          <w:szCs w:val="24"/>
        </w:rPr>
      </w:pPr>
    </w:p>
    <w:p w:rsidR="006C5360" w:rsidRPr="00891351" w:rsidRDefault="006C5360" w:rsidP="006C5360">
      <w:pPr>
        <w:pStyle w:val="a7"/>
        <w:rPr>
          <w:rFonts w:ascii="Times New Roman" w:hAnsi="Times New Roman"/>
          <w:sz w:val="24"/>
          <w:szCs w:val="24"/>
        </w:rPr>
      </w:pPr>
      <w:r w:rsidRPr="00891351">
        <w:rPr>
          <w:rFonts w:ascii="Times New Roman" w:hAnsi="Times New Roman"/>
          <w:b/>
          <w:sz w:val="24"/>
          <w:szCs w:val="24"/>
        </w:rPr>
        <w:t xml:space="preserve">Объем внебюджетного финансирования. </w:t>
      </w:r>
    </w:p>
    <w:tbl>
      <w:tblPr>
        <w:tblW w:w="0" w:type="auto"/>
        <w:tblInd w:w="-74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A0" w:firstRow="1" w:lastRow="0" w:firstColumn="1" w:lastColumn="0" w:noHBand="0" w:noVBand="1"/>
      </w:tblPr>
      <w:tblGrid>
        <w:gridCol w:w="564"/>
        <w:gridCol w:w="4474"/>
        <w:gridCol w:w="1240"/>
        <w:gridCol w:w="1403"/>
        <w:gridCol w:w="1257"/>
        <w:gridCol w:w="1376"/>
      </w:tblGrid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9135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9135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Наименование услуг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Кол-во детей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Стоимость услуг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Кол-во месяцев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в год (руб.)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Развивающее письмо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rPr>
          <w:trHeight w:val="316"/>
        </w:trPr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Познаем окружающий мир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Учимся думать, размышлять, фантазировать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Ритмика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Азбука общения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Английский дошколят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Я умею говорить </w:t>
            </w:r>
            <w:proofErr w:type="gramStart"/>
            <w:r w:rsidRPr="00891351">
              <w:rPr>
                <w:rFonts w:ascii="Times New Roman" w:hAnsi="Times New Roman"/>
                <w:sz w:val="24"/>
                <w:szCs w:val="24"/>
              </w:rPr>
              <w:t xml:space="preserve">по- </w:t>
            </w:r>
            <w:proofErr w:type="spellStart"/>
            <w:r w:rsidRPr="00891351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35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3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</w:t>
            </w:r>
            <w:r w:rsidRPr="0089135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380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91 200.00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Спортивная секция «Дзюдо»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380</w:t>
            </w: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91 200.00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Итого платные услуги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675 200.00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 xml:space="preserve">Возмещение коммунальных услуг </w:t>
            </w:r>
          </w:p>
        </w:tc>
        <w:tc>
          <w:tcPr>
            <w:tcW w:w="1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71 300.00</w:t>
            </w:r>
          </w:p>
        </w:tc>
      </w:tr>
    </w:tbl>
    <w:p w:rsidR="006C5360" w:rsidRPr="00891351" w:rsidRDefault="006C5360" w:rsidP="006C5360">
      <w:pPr>
        <w:pStyle w:val="a7"/>
        <w:rPr>
          <w:rFonts w:ascii="Times New Roman" w:hAnsi="Times New Roman"/>
          <w:b/>
          <w:sz w:val="24"/>
          <w:szCs w:val="24"/>
        </w:rPr>
      </w:pPr>
    </w:p>
    <w:p w:rsidR="006C5360" w:rsidRPr="00891351" w:rsidRDefault="006C5360" w:rsidP="006C5360">
      <w:pPr>
        <w:pStyle w:val="a7"/>
        <w:rPr>
          <w:rFonts w:ascii="Times New Roman" w:hAnsi="Times New Roman"/>
          <w:sz w:val="24"/>
          <w:szCs w:val="24"/>
        </w:rPr>
      </w:pPr>
      <w:r w:rsidRPr="00891351">
        <w:rPr>
          <w:rFonts w:ascii="Times New Roman" w:hAnsi="Times New Roman"/>
          <w:b/>
          <w:sz w:val="24"/>
          <w:szCs w:val="24"/>
        </w:rPr>
        <w:lastRenderedPageBreak/>
        <w:t xml:space="preserve">Структура доходов и расходов  по внебюджетным средствам </w:t>
      </w:r>
    </w:p>
    <w:tbl>
      <w:tblPr>
        <w:tblW w:w="0" w:type="auto"/>
        <w:tblInd w:w="-74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A0" w:firstRow="1" w:lastRow="0" w:firstColumn="1" w:lastColumn="0" w:noHBand="0" w:noVBand="1"/>
      </w:tblPr>
      <w:tblGrid>
        <w:gridCol w:w="564"/>
        <w:gridCol w:w="7123"/>
        <w:gridCol w:w="2627"/>
      </w:tblGrid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9135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9135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Сумма (руб.)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Заработная плата педагогического персонала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337 600.00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Заработная плата вспомогательного персонала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54 098.18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Начисления на зарплату педагогического персонала  30.2 %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101 955.20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 xml:space="preserve">Начисления на зарплату вспомогательного персонала  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16 337.65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Электроснабжение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56 000.00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Водоснабжение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15 300.00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Содержание в чистоте помещений, зданий, дворов, иного недвижимого имущества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27532.69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Прочие расходы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2 400.00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Увеличение стоимости основных средств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97 000.00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Приобретение канцелярских, хозяйственных товаров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11 980.00</w:t>
            </w:r>
          </w:p>
        </w:tc>
      </w:tr>
      <w:tr w:rsidR="006C5360" w:rsidRPr="00891351" w:rsidTr="00DE00F0">
        <w:tc>
          <w:tcPr>
            <w:tcW w:w="5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7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Прочие расходы по увеличение стоимости материальных запасов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sz w:val="24"/>
                <w:szCs w:val="24"/>
              </w:rPr>
              <w:t>44 100.00</w:t>
            </w:r>
          </w:p>
        </w:tc>
      </w:tr>
      <w:tr w:rsidR="006C5360" w:rsidRPr="00891351" w:rsidTr="00DE00F0">
        <w:tc>
          <w:tcPr>
            <w:tcW w:w="768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 xml:space="preserve">          ВСЕГО:</w:t>
            </w:r>
          </w:p>
        </w:tc>
        <w:tc>
          <w:tcPr>
            <w:tcW w:w="26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C5360" w:rsidRPr="00891351" w:rsidRDefault="006C5360" w:rsidP="00DE00F0">
            <w:pPr>
              <w:pStyle w:val="a7"/>
              <w:spacing w:after="0" w:line="1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891351">
              <w:rPr>
                <w:rFonts w:ascii="Times New Roman" w:hAnsi="Times New Roman"/>
                <w:b/>
                <w:sz w:val="24"/>
                <w:szCs w:val="24"/>
              </w:rPr>
              <w:t>764 303.72</w:t>
            </w:r>
          </w:p>
        </w:tc>
      </w:tr>
    </w:tbl>
    <w:p w:rsidR="006C5360" w:rsidRPr="00891351" w:rsidRDefault="006C5360" w:rsidP="006C5360">
      <w:pPr>
        <w:rPr>
          <w:rFonts w:ascii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Система социального партнерства.</w: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left="-42" w:firstLine="7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Расширить образовательную среду школы, не перегружая ее при этом, возможно лишь в случае развития сетевой модели образования, использования возможностей других образовательных учреждений, учреждений культуры и спорта для выявления и поддержки талантливых детей.</w:t>
      </w:r>
    </w:p>
    <w:p w:rsidR="007A181C" w:rsidRPr="00944AE6" w:rsidRDefault="00981A1E" w:rsidP="00944AE6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Школа является базовым центром по проведению семинаров, методическому оснащению образовательных учреждений, заинтересованных в реализации программ содействующих здоровью. Спортивный зал школы № 113, оснащенный нестандартным оборудованием, на протяжении 25 лет является базовой площадкой ИРО РТ и Татарского Государственного Гуманитарного Педагогического Университета, так как студенты этого ВУЗа ежегодно под руководством Рыжова А.Р. проходят педагогическую практику. С этого года на основе двухстороннего договора, школа активно сотрудничает с Поволжской государственной академией физической культуры, спорта и туризма. Созданные спортивные классы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приносят свои результаты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В микрорайоне расположены следующие образовательные учреждения, с которыми мы тесно сотрудничаем:</w:t>
      </w:r>
    </w:p>
    <w:tbl>
      <w:tblPr>
        <w:tblW w:w="0" w:type="auto"/>
        <w:tblInd w:w="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8"/>
        <w:gridCol w:w="7141"/>
      </w:tblGrid>
      <w:tr w:rsidR="007A181C" w:rsidRPr="00944AE6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981A1E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981A1E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Окружение школы</w:t>
            </w:r>
          </w:p>
        </w:tc>
      </w:tr>
      <w:tr w:rsidR="007A181C" w:rsidRPr="00944AE6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981A1E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и детские сады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981A1E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СОШ №146, </w:t>
            </w:r>
            <w:hyperlink r:id="rId8"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МБОУ «Гимназия №13 с татарским языком обучения» Ново-Савиновского района </w:t>
              </w:r>
              <w:r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"https://edu.tatar.ru/nsav/page2299.htm"</w:t>
              </w:r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г</w:t>
              </w:r>
              <w:r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"https://edu.tatar.ru/nsav/page2299.htm"</w:t>
              </w:r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.К</w:t>
              </w:r>
              <w:r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"https://edu.tatar.ru/nsav/page2299.htm"</w:t>
              </w:r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азани</w:t>
              </w:r>
            </w:hyperlink>
            <w:r w:rsidRPr="0094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9"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МАДОУ "Детский сад № 70 комбинированного вида" Ново-Савиновского района </w:t>
              </w:r>
              <w:r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"https://edu.tatar.ru/nsav/page85940.htm"</w:t>
              </w:r>
              <w:proofErr w:type="spellStart"/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г.Казани</w:t>
              </w:r>
              <w:proofErr w:type="spellEnd"/>
            </w:hyperlink>
            <w:r w:rsidRPr="0094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0">
              <w:r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МАДОУ "Детский сад № 393 комбинированного вида"</w:t>
              </w:r>
            </w:hyperlink>
          </w:p>
        </w:tc>
      </w:tr>
      <w:tr w:rsidR="007A181C" w:rsidRPr="00944AE6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981A1E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AE6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дополнительного образования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181C" w:rsidRPr="00944AE6" w:rsidRDefault="00BE28E1" w:rsidP="00944A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МБОУДОД 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г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.К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азани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 "Детская музыкальная школа №16 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им.ОЛ.Лундстрема</w:t>
              </w:r>
              <w:r w:rsidR="00981A1E" w:rsidRPr="00944AE6">
                <w:rPr>
                  <w:rFonts w:ascii="Times New Roman" w:eastAsia="Times New Roman" w:hAnsi="Times New Roman" w:cs="Times New Roman"/>
                  <w:vanish/>
                  <w:color w:val="000000"/>
                  <w:sz w:val="24"/>
                  <w:szCs w:val="24"/>
                  <w:u w:val="single"/>
                </w:rPr>
                <w:t>HYPERLINK "https://edu.tatar.ru/nsav/org5617"</w:t>
              </w:r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"</w:t>
              </w:r>
            </w:hyperlink>
            <w:r w:rsidR="00981A1E" w:rsidRPr="0094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12"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МБОУДОД «Детская художественная школа №3» </w:t>
              </w:r>
              <w:proofErr w:type="gramStart"/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Ново-Савиновского</w:t>
              </w:r>
              <w:proofErr w:type="gramEnd"/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 xml:space="preserve"> района г. Казани</w:t>
              </w:r>
            </w:hyperlink>
            <w:r w:rsidR="00981A1E" w:rsidRPr="0094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</w:t>
            </w:r>
            <w:hyperlink r:id="rId13">
              <w:r w:rsidR="00981A1E" w:rsidRPr="00944AE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МБОУ ДОД «Центр внешкольной работы «Экология, культура, образование и техническое творчество» Ново-Савиновского района» г. Казани</w:t>
              </w:r>
            </w:hyperlink>
          </w:p>
        </w:tc>
      </w:tr>
    </w:tbl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Социальными партнерами МБОУ «Школа №113» Нов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Савиновского района являются: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Поволжская государственная академия физической культуры, спорта и туризма;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lastRenderedPageBreak/>
        <w:t>- ГАОУ СПО «Казанский педагогический колледж»;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МУ «Комплексный центр социального обслуживания детей и молодежи «Доверие»;</w:t>
      </w: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Татарстанская региональная организация «Детский спортивно-патриотический клуб</w:t>
      </w:r>
    </w:p>
    <w:p w:rsidR="00275CAB" w:rsidRPr="00944AE6" w:rsidRDefault="00275CAB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hAnsi="Times New Roman" w:cs="Times New Roman"/>
          <w:sz w:val="24"/>
          <w:szCs w:val="24"/>
        </w:rPr>
        <w:object w:dxaOrig="9739" w:dyaOrig="7289">
          <v:rect id="rectole0000000002" o:spid="_x0000_i1025" style="width:486.65pt;height:363.85pt" o:ole="" o:preferrelative="t" stroked="f">
            <v:imagedata r:id="rId14" o:title=""/>
          </v:rect>
          <o:OLEObject Type="Embed" ProgID="StaticMetafile" ShapeID="rectole0000000002" DrawAspect="Content" ObjectID="_1521617744" r:id="rId15"/>
        </w:object>
      </w: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Планы и перспективы развития.</w:t>
      </w:r>
    </w:p>
    <w:p w:rsidR="007A181C" w:rsidRPr="00944AE6" w:rsidRDefault="00135D77" w:rsidP="00944A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По итогам  городского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рейтигования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0620">
        <w:rPr>
          <w:rFonts w:ascii="Times New Roman" w:eastAsia="Times New Roman" w:hAnsi="Times New Roman" w:cs="Times New Roman"/>
          <w:sz w:val="24"/>
          <w:szCs w:val="24"/>
        </w:rPr>
        <w:t>среди школ с углубленным изучением отдельных предметов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0620">
        <w:rPr>
          <w:rFonts w:ascii="Times New Roman" w:eastAsia="Times New Roman" w:hAnsi="Times New Roman" w:cs="Times New Roman"/>
          <w:sz w:val="24"/>
          <w:szCs w:val="24"/>
        </w:rPr>
        <w:t>мы занимаем 11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место, а среди общеобразовательных учреждений 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 Авиастро</w:t>
      </w:r>
      <w:r w:rsidR="00F30620">
        <w:rPr>
          <w:rFonts w:ascii="Times New Roman" w:eastAsia="Times New Roman" w:hAnsi="Times New Roman" w:cs="Times New Roman"/>
          <w:sz w:val="24"/>
          <w:szCs w:val="24"/>
        </w:rPr>
        <w:t xml:space="preserve">ительного районов мы занимаем 3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место. </w:t>
      </w:r>
      <w:r w:rsidR="00F30620">
        <w:rPr>
          <w:rFonts w:ascii="Times New Roman" w:eastAsia="Times New Roman" w:hAnsi="Times New Roman" w:cs="Times New Roman"/>
          <w:sz w:val="24"/>
          <w:szCs w:val="24"/>
        </w:rPr>
        <w:t>Также школа вошла в 100-топ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0620">
        <w:rPr>
          <w:rFonts w:ascii="Times New Roman" w:eastAsia="Times New Roman" w:hAnsi="Times New Roman" w:cs="Times New Roman"/>
          <w:sz w:val="24"/>
          <w:szCs w:val="24"/>
        </w:rPr>
        <w:t xml:space="preserve"> лучших школ РФ по профильному обучению.</w:t>
      </w:r>
    </w:p>
    <w:p w:rsidR="007A181C" w:rsidRPr="00944AE6" w:rsidRDefault="00981A1E" w:rsidP="00944AE6">
      <w:pPr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Основные проблемы школы</w:t>
      </w:r>
    </w:p>
    <w:p w:rsidR="007A181C" w:rsidRPr="00944AE6" w:rsidRDefault="00981A1E" w:rsidP="00944AE6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Несмотря на позитивные моменты, высокую результативность в работе нашего педагогического коллектива, наблюдается ряд проблем, над которыми нам предстоит поработать:</w:t>
      </w:r>
    </w:p>
    <w:p w:rsidR="007A181C" w:rsidRPr="00944AE6" w:rsidRDefault="00981A1E" w:rsidP="00944AE6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-  направить работу методических объединений предметов на повышение качества образования учащихся;</w:t>
      </w:r>
    </w:p>
    <w:p w:rsidR="007A181C" w:rsidRPr="00944AE6" w:rsidRDefault="00981A1E" w:rsidP="00944AE6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-  усилить работу педагогов по раскрытию творческого потенциала одаренного ребенка. Эта  работа в школе идет путем суммирования единичных разрозненных разработок творчески работающих учителей. Существующая система объединена обобщенной целью, но не объединена общей идеей разностороннего и поэтапного развития одаренного ребенка. Нужно разработать именно те формы работы и развивающие материалы, которые решат задачи инновационной деятельности;</w:t>
      </w:r>
    </w:p>
    <w:p w:rsidR="007A181C" w:rsidRPr="00944AE6" w:rsidRDefault="00981A1E" w:rsidP="00944AE6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необходимо усилить работу учителей-предметников по отработке у учащихся 9-11-ых классов навыков работы по подготовке их к сдаче единого государственного экзамена;</w:t>
      </w:r>
    </w:p>
    <w:p w:rsidR="007A181C" w:rsidRPr="00944AE6" w:rsidRDefault="00981A1E" w:rsidP="00944AE6">
      <w:pPr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создание положительного имиджа школы и повышения конкурентно  способности школы:</w:t>
      </w:r>
    </w:p>
    <w:p w:rsidR="007A181C" w:rsidRPr="00944AE6" w:rsidRDefault="00981A1E" w:rsidP="00944AE6">
      <w:pPr>
        <w:suppressAutoHyphens/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b/>
          <w:color w:val="003399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color w:val="003399"/>
          <w:sz w:val="24"/>
          <w:szCs w:val="24"/>
        </w:rPr>
        <w:t>  Планы и проекты:</w:t>
      </w:r>
    </w:p>
    <w:p w:rsidR="007A181C" w:rsidRPr="00944AE6" w:rsidRDefault="00981A1E" w:rsidP="00944AE6">
      <w:pPr>
        <w:suppressAutoHyphens/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color w:val="003399"/>
          <w:sz w:val="24"/>
          <w:szCs w:val="24"/>
        </w:rPr>
        <w:t xml:space="preserve">  </w:t>
      </w:r>
      <w:r w:rsidR="00F30620">
        <w:rPr>
          <w:rFonts w:ascii="Times New Roman" w:eastAsia="Times New Roman" w:hAnsi="Times New Roman" w:cs="Times New Roman"/>
          <w:color w:val="000000"/>
          <w:sz w:val="24"/>
          <w:szCs w:val="24"/>
        </w:rPr>
        <w:t>В 2016-2017</w:t>
      </w: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школа будет работать над улучшением содержания деятельности по следующим направлениям:</w:t>
      </w:r>
    </w:p>
    <w:p w:rsidR="007A181C" w:rsidRPr="00944AE6" w:rsidRDefault="00981A1E" w:rsidP="00944AE6">
      <w:pPr>
        <w:suppressAutoHyphens/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b/>
          <w:color w:val="003399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разработка и реализация индивидуальных учебных планов старшеклассников и внедрение спецкурсов с целью выработки оптимального содержания образования в профильных классах;</w:t>
      </w:r>
    </w:p>
    <w:p w:rsidR="007A181C" w:rsidRPr="00F30620" w:rsidRDefault="00F30620" w:rsidP="00944AE6">
      <w:pPr>
        <w:suppressAutoHyphens/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3399"/>
          <w:sz w:val="24"/>
          <w:szCs w:val="24"/>
        </w:rPr>
        <w:t xml:space="preserve">    </w:t>
      </w:r>
      <w:r w:rsidR="00981A1E" w:rsidRPr="00F30620">
        <w:rPr>
          <w:rFonts w:ascii="Times New Roman" w:eastAsia="Times New Roman" w:hAnsi="Times New Roman" w:cs="Times New Roman"/>
          <w:color w:val="003399"/>
          <w:sz w:val="24"/>
          <w:szCs w:val="24"/>
        </w:rPr>
        <w:t xml:space="preserve">- </w:t>
      </w:r>
      <w:r w:rsidR="00981A1E" w:rsidRPr="00F30620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качества результатов ЕГЭ по обязательным предметам и предметам, сдаваемым по выбору учащихся. Не допускать  не преодоления минимального порога по предмету;</w:t>
      </w:r>
    </w:p>
    <w:p w:rsidR="007A181C" w:rsidRPr="00944AE6" w:rsidRDefault="00981A1E" w:rsidP="00944AE6">
      <w:pPr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определение оптимального сочетания форм и  методов работы с одаренными детьми;</w:t>
      </w:r>
    </w:p>
    <w:p w:rsidR="007A181C" w:rsidRPr="00944AE6" w:rsidRDefault="00981A1E" w:rsidP="00944AE6">
      <w:pPr>
        <w:suppressAutoHyphens/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совершенствование структуры </w:t>
      </w:r>
      <w:proofErr w:type="spellStart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медиатеки</w:t>
      </w:r>
      <w:proofErr w:type="spellEnd"/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целью создания многоуровневой системы информационного обеспечения учебного процесса;</w:t>
      </w:r>
    </w:p>
    <w:p w:rsidR="007A181C" w:rsidRPr="00944AE6" w:rsidRDefault="00981A1E" w:rsidP="00944AE6">
      <w:pPr>
        <w:suppressAutoHyphens/>
        <w:spacing w:before="280" w:after="280" w:line="240" w:lineRule="auto"/>
        <w:ind w:left="10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color w:val="000000"/>
          <w:sz w:val="24"/>
          <w:szCs w:val="24"/>
        </w:rPr>
        <w:t>- поиск новых форм внеурочной деятельности в школе, направленных на развитие способностей детей с целью обеспечения единства урочной и внеурочной деятельности.</w:t>
      </w: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>- создание условий, гарантирующих охрану и укрепление физического, психического, социального здоровья учащихся и содействия всем участникам образовательного процесса в приобретении знаний, умений, навыков, необходимых для формирования устойчивой мотивации на здоровье, здоровый образ жизни.</w:t>
      </w:r>
    </w:p>
    <w:p w:rsidR="007A181C" w:rsidRPr="00944AE6" w:rsidRDefault="007A181C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b/>
          <w:sz w:val="24"/>
          <w:szCs w:val="24"/>
        </w:rPr>
        <w:t xml:space="preserve">Таким образом, </w:t>
      </w: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учебно-воспитательного процесса в нашей школе основывается на принципах гуманистического характера образования, приоритет жизни и здоровья человека, прав и свобод личности, свободного развития личности, воспитания взаимоуважения, трудолюбия, гражданственности, патриотизма, ответственности, правовой культуры, бережного отношения к природе и окружающей среде.</w:t>
      </w: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 CYR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   Публичный доклад как процесс становления культуры диалога и взаимодействия школы с общественностью, как способ донести информацию</w:t>
      </w:r>
      <w:proofErr w:type="gramStart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944AE6">
        <w:rPr>
          <w:rFonts w:ascii="Times New Roman" w:eastAsia="Times New Roman" w:hAnsi="Times New Roman" w:cs="Times New Roman"/>
          <w:sz w:val="24"/>
          <w:szCs w:val="24"/>
        </w:rPr>
        <w:t>позволяет воспринимать друг друга и выстраивать отношения на основе принципов солидарности и доверия.</w:t>
      </w:r>
    </w:p>
    <w:p w:rsidR="007A181C" w:rsidRPr="00944AE6" w:rsidRDefault="007A181C" w:rsidP="00944AE6">
      <w:pPr>
        <w:spacing w:after="0" w:line="240" w:lineRule="auto"/>
        <w:ind w:left="720"/>
        <w:jc w:val="both"/>
        <w:rPr>
          <w:rFonts w:ascii="Times New Roman" w:eastAsia="Times New Roman CYR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981A1E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Директор школы №113                                               </w:t>
      </w:r>
      <w:proofErr w:type="spellStart"/>
      <w:r w:rsidRPr="00944AE6">
        <w:rPr>
          <w:rFonts w:ascii="Times New Roman" w:eastAsia="Times New Roman" w:hAnsi="Times New Roman" w:cs="Times New Roman"/>
          <w:sz w:val="24"/>
          <w:szCs w:val="24"/>
        </w:rPr>
        <w:t>Ахтариева</w:t>
      </w:r>
      <w:proofErr w:type="spellEnd"/>
      <w:r w:rsidRPr="00944AE6">
        <w:rPr>
          <w:rFonts w:ascii="Times New Roman" w:eastAsia="Times New Roman" w:hAnsi="Times New Roman" w:cs="Times New Roman"/>
          <w:sz w:val="24"/>
          <w:szCs w:val="24"/>
        </w:rPr>
        <w:t xml:space="preserve"> И.И.</w:t>
      </w:r>
    </w:p>
    <w:p w:rsidR="007A181C" w:rsidRPr="00944AE6" w:rsidRDefault="007A181C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81C" w:rsidRPr="00944AE6" w:rsidRDefault="007A181C" w:rsidP="00944AE6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7A181C" w:rsidRPr="00944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51DC"/>
    <w:multiLevelType w:val="hybridMultilevel"/>
    <w:tmpl w:val="42D4230A"/>
    <w:lvl w:ilvl="0" w:tplc="0419000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1">
    <w:nsid w:val="08654C78"/>
    <w:multiLevelType w:val="multilevel"/>
    <w:tmpl w:val="B7666D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753C23"/>
    <w:multiLevelType w:val="multilevel"/>
    <w:tmpl w:val="B91AD4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EA4547"/>
    <w:multiLevelType w:val="multilevel"/>
    <w:tmpl w:val="F3A0D7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2F62B5"/>
    <w:multiLevelType w:val="multilevel"/>
    <w:tmpl w:val="032C08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4637EC"/>
    <w:multiLevelType w:val="multilevel"/>
    <w:tmpl w:val="259061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9C534E"/>
    <w:multiLevelType w:val="multilevel"/>
    <w:tmpl w:val="6270EFC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4813509"/>
    <w:multiLevelType w:val="multilevel"/>
    <w:tmpl w:val="A59030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C928BE"/>
    <w:multiLevelType w:val="multilevel"/>
    <w:tmpl w:val="738C48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F9426A"/>
    <w:multiLevelType w:val="multilevel"/>
    <w:tmpl w:val="362452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0D29A0"/>
    <w:multiLevelType w:val="multilevel"/>
    <w:tmpl w:val="4F8E94A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132DE7"/>
    <w:multiLevelType w:val="multilevel"/>
    <w:tmpl w:val="5DF616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8EE6C5C"/>
    <w:multiLevelType w:val="multilevel"/>
    <w:tmpl w:val="937694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AA188F"/>
    <w:multiLevelType w:val="multilevel"/>
    <w:tmpl w:val="DC7AE9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E104E94"/>
    <w:multiLevelType w:val="multilevel"/>
    <w:tmpl w:val="9C7CAD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EFD59DD"/>
    <w:multiLevelType w:val="multilevel"/>
    <w:tmpl w:val="7076C5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DE4781"/>
    <w:multiLevelType w:val="multilevel"/>
    <w:tmpl w:val="A740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A31309"/>
    <w:multiLevelType w:val="hybridMultilevel"/>
    <w:tmpl w:val="20442D42"/>
    <w:lvl w:ilvl="0" w:tplc="B61E4684">
      <w:start w:val="1"/>
      <w:numFmt w:val="decimal"/>
      <w:lvlText w:val="%1."/>
      <w:lvlJc w:val="left"/>
      <w:pPr>
        <w:ind w:left="-6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8">
    <w:nsid w:val="35345916"/>
    <w:multiLevelType w:val="hybridMultilevel"/>
    <w:tmpl w:val="51F6B4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5BD5757"/>
    <w:multiLevelType w:val="multilevel"/>
    <w:tmpl w:val="E94A40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94C5E34"/>
    <w:multiLevelType w:val="multilevel"/>
    <w:tmpl w:val="8534925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E4779B2"/>
    <w:multiLevelType w:val="multilevel"/>
    <w:tmpl w:val="E5E8A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0041971"/>
    <w:multiLevelType w:val="multilevel"/>
    <w:tmpl w:val="4F70FB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20040DB"/>
    <w:multiLevelType w:val="multilevel"/>
    <w:tmpl w:val="81389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3276838"/>
    <w:multiLevelType w:val="multilevel"/>
    <w:tmpl w:val="DB6C70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5120637"/>
    <w:multiLevelType w:val="multilevel"/>
    <w:tmpl w:val="167E66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D2A16A3"/>
    <w:multiLevelType w:val="multilevel"/>
    <w:tmpl w:val="56C095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E2079D3"/>
    <w:multiLevelType w:val="multilevel"/>
    <w:tmpl w:val="C3C61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A5A03AD"/>
    <w:multiLevelType w:val="multilevel"/>
    <w:tmpl w:val="57F60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160C23"/>
    <w:multiLevelType w:val="multilevel"/>
    <w:tmpl w:val="79EC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0A72551"/>
    <w:multiLevelType w:val="multilevel"/>
    <w:tmpl w:val="85B883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4F00CE3"/>
    <w:multiLevelType w:val="multilevel"/>
    <w:tmpl w:val="350C84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C0B38B0"/>
    <w:multiLevelType w:val="multilevel"/>
    <w:tmpl w:val="0020421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C9E29BC"/>
    <w:multiLevelType w:val="multilevel"/>
    <w:tmpl w:val="8C6A3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CDC7074"/>
    <w:multiLevelType w:val="hybridMultilevel"/>
    <w:tmpl w:val="E12E6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EAA4727"/>
    <w:multiLevelType w:val="multilevel"/>
    <w:tmpl w:val="B9928A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2211D8D"/>
    <w:multiLevelType w:val="multilevel"/>
    <w:tmpl w:val="AF2A53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5854D7A"/>
    <w:multiLevelType w:val="multilevel"/>
    <w:tmpl w:val="2DBCCF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7474394"/>
    <w:multiLevelType w:val="multilevel"/>
    <w:tmpl w:val="9C226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B3E4B43"/>
    <w:multiLevelType w:val="multilevel"/>
    <w:tmpl w:val="21FE80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C1C141F"/>
    <w:multiLevelType w:val="multilevel"/>
    <w:tmpl w:val="221A9A9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D5E478A"/>
    <w:multiLevelType w:val="hybridMultilevel"/>
    <w:tmpl w:val="BDD296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8B0743"/>
    <w:multiLevelType w:val="multilevel"/>
    <w:tmpl w:val="8BACA9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F9378B5"/>
    <w:multiLevelType w:val="hybridMultilevel"/>
    <w:tmpl w:val="24624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42"/>
  </w:num>
  <w:num w:numId="3">
    <w:abstractNumId w:val="30"/>
  </w:num>
  <w:num w:numId="4">
    <w:abstractNumId w:val="25"/>
  </w:num>
  <w:num w:numId="5">
    <w:abstractNumId w:val="31"/>
  </w:num>
  <w:num w:numId="6">
    <w:abstractNumId w:val="5"/>
  </w:num>
  <w:num w:numId="7">
    <w:abstractNumId w:val="7"/>
  </w:num>
  <w:num w:numId="8">
    <w:abstractNumId w:val="24"/>
  </w:num>
  <w:num w:numId="9">
    <w:abstractNumId w:val="37"/>
  </w:num>
  <w:num w:numId="10">
    <w:abstractNumId w:val="36"/>
  </w:num>
  <w:num w:numId="11">
    <w:abstractNumId w:val="35"/>
  </w:num>
  <w:num w:numId="12">
    <w:abstractNumId w:val="3"/>
  </w:num>
  <w:num w:numId="13">
    <w:abstractNumId w:val="4"/>
  </w:num>
  <w:num w:numId="14">
    <w:abstractNumId w:val="32"/>
  </w:num>
  <w:num w:numId="15">
    <w:abstractNumId w:val="10"/>
  </w:num>
  <w:num w:numId="16">
    <w:abstractNumId w:val="6"/>
  </w:num>
  <w:num w:numId="17">
    <w:abstractNumId w:val="40"/>
  </w:num>
  <w:num w:numId="18">
    <w:abstractNumId w:val="20"/>
  </w:num>
  <w:num w:numId="19">
    <w:abstractNumId w:val="38"/>
  </w:num>
  <w:num w:numId="20">
    <w:abstractNumId w:val="8"/>
  </w:num>
  <w:num w:numId="21">
    <w:abstractNumId w:val="22"/>
  </w:num>
  <w:num w:numId="22">
    <w:abstractNumId w:val="15"/>
  </w:num>
  <w:num w:numId="23">
    <w:abstractNumId w:val="14"/>
  </w:num>
  <w:num w:numId="24">
    <w:abstractNumId w:val="26"/>
  </w:num>
  <w:num w:numId="25">
    <w:abstractNumId w:val="11"/>
  </w:num>
  <w:num w:numId="26">
    <w:abstractNumId w:val="1"/>
  </w:num>
  <w:num w:numId="27">
    <w:abstractNumId w:val="27"/>
  </w:num>
  <w:num w:numId="28">
    <w:abstractNumId w:val="12"/>
  </w:num>
  <w:num w:numId="29">
    <w:abstractNumId w:val="33"/>
  </w:num>
  <w:num w:numId="30">
    <w:abstractNumId w:val="19"/>
  </w:num>
  <w:num w:numId="31">
    <w:abstractNumId w:val="2"/>
  </w:num>
  <w:num w:numId="32">
    <w:abstractNumId w:val="39"/>
  </w:num>
  <w:num w:numId="33">
    <w:abstractNumId w:val="41"/>
  </w:num>
  <w:num w:numId="34">
    <w:abstractNumId w:val="18"/>
  </w:num>
  <w:num w:numId="35">
    <w:abstractNumId w:val="34"/>
  </w:num>
  <w:num w:numId="36">
    <w:abstractNumId w:val="16"/>
  </w:num>
  <w:num w:numId="37">
    <w:abstractNumId w:val="28"/>
  </w:num>
  <w:num w:numId="38">
    <w:abstractNumId w:val="9"/>
  </w:num>
  <w:num w:numId="39">
    <w:abstractNumId w:val="29"/>
  </w:num>
  <w:num w:numId="40">
    <w:abstractNumId w:val="23"/>
  </w:num>
  <w:num w:numId="41">
    <w:abstractNumId w:val="21"/>
  </w:num>
  <w:num w:numId="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81C"/>
    <w:rsid w:val="0000059B"/>
    <w:rsid w:val="000256B9"/>
    <w:rsid w:val="00041866"/>
    <w:rsid w:val="000522E3"/>
    <w:rsid w:val="00113DFC"/>
    <w:rsid w:val="00135D77"/>
    <w:rsid w:val="00196337"/>
    <w:rsid w:val="001C4CAF"/>
    <w:rsid w:val="00257E3B"/>
    <w:rsid w:val="00275CAB"/>
    <w:rsid w:val="002A219D"/>
    <w:rsid w:val="002B133C"/>
    <w:rsid w:val="002C6151"/>
    <w:rsid w:val="002E056F"/>
    <w:rsid w:val="00302E66"/>
    <w:rsid w:val="00357C6F"/>
    <w:rsid w:val="003B3359"/>
    <w:rsid w:val="003E0582"/>
    <w:rsid w:val="003F5AA8"/>
    <w:rsid w:val="004067E1"/>
    <w:rsid w:val="004138C4"/>
    <w:rsid w:val="00461DA7"/>
    <w:rsid w:val="004879FD"/>
    <w:rsid w:val="004C7A00"/>
    <w:rsid w:val="005107A6"/>
    <w:rsid w:val="00522CD4"/>
    <w:rsid w:val="00532248"/>
    <w:rsid w:val="006701BD"/>
    <w:rsid w:val="00674EE7"/>
    <w:rsid w:val="006C5360"/>
    <w:rsid w:val="00722093"/>
    <w:rsid w:val="00731469"/>
    <w:rsid w:val="007667D8"/>
    <w:rsid w:val="007A181C"/>
    <w:rsid w:val="007E31DA"/>
    <w:rsid w:val="007F7D59"/>
    <w:rsid w:val="008079A5"/>
    <w:rsid w:val="00834C40"/>
    <w:rsid w:val="00876428"/>
    <w:rsid w:val="00891351"/>
    <w:rsid w:val="008C1B97"/>
    <w:rsid w:val="00917347"/>
    <w:rsid w:val="00944AE6"/>
    <w:rsid w:val="00981A1E"/>
    <w:rsid w:val="009E0B82"/>
    <w:rsid w:val="00A24AF4"/>
    <w:rsid w:val="00A91980"/>
    <w:rsid w:val="00AB4424"/>
    <w:rsid w:val="00AC6A4A"/>
    <w:rsid w:val="00AD3CAE"/>
    <w:rsid w:val="00B4141F"/>
    <w:rsid w:val="00B65E69"/>
    <w:rsid w:val="00B9407A"/>
    <w:rsid w:val="00BE28E1"/>
    <w:rsid w:val="00BE6031"/>
    <w:rsid w:val="00C21DA8"/>
    <w:rsid w:val="00C54B89"/>
    <w:rsid w:val="00C805DB"/>
    <w:rsid w:val="00C92920"/>
    <w:rsid w:val="00CC5B30"/>
    <w:rsid w:val="00CD1ADA"/>
    <w:rsid w:val="00CD317E"/>
    <w:rsid w:val="00CD60C0"/>
    <w:rsid w:val="00D834A4"/>
    <w:rsid w:val="00DA32C4"/>
    <w:rsid w:val="00DB2EC2"/>
    <w:rsid w:val="00DE00F0"/>
    <w:rsid w:val="00DF3423"/>
    <w:rsid w:val="00E05561"/>
    <w:rsid w:val="00E53C57"/>
    <w:rsid w:val="00EA3097"/>
    <w:rsid w:val="00EA4700"/>
    <w:rsid w:val="00F04B3D"/>
    <w:rsid w:val="00F2464A"/>
    <w:rsid w:val="00F30620"/>
    <w:rsid w:val="00F30805"/>
    <w:rsid w:val="00F73327"/>
    <w:rsid w:val="00F84A14"/>
    <w:rsid w:val="00FB0BAB"/>
    <w:rsid w:val="00FD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133C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E055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E0556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E05561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35">
    <w:name w:val="style35"/>
    <w:basedOn w:val="a"/>
    <w:rsid w:val="009E0B8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/>
      <w:bCs/>
      <w:color w:val="003399"/>
      <w:sz w:val="24"/>
      <w:szCs w:val="24"/>
      <w:lang w:eastAsia="zh-CN"/>
    </w:rPr>
  </w:style>
  <w:style w:type="paragraph" w:customStyle="1" w:styleId="a7">
    <w:name w:val="Базовый"/>
    <w:rsid w:val="009E0B82"/>
    <w:pPr>
      <w:tabs>
        <w:tab w:val="left" w:pos="708"/>
      </w:tabs>
      <w:suppressAutoHyphens/>
      <w:spacing w:after="160" w:line="256" w:lineRule="auto"/>
    </w:pPr>
    <w:rPr>
      <w:rFonts w:ascii="Calibri" w:eastAsia="SimSun" w:hAnsi="Calibri" w:cs="Times New Roman"/>
      <w:lang w:eastAsia="en-US"/>
    </w:rPr>
  </w:style>
  <w:style w:type="paragraph" w:customStyle="1" w:styleId="21">
    <w:name w:val="Основной текст с отступом 21"/>
    <w:basedOn w:val="a"/>
    <w:rsid w:val="009E0B8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fr-FR" w:eastAsia="zh-CN"/>
    </w:rPr>
  </w:style>
  <w:style w:type="paragraph" w:customStyle="1" w:styleId="a8">
    <w:name w:val="Содержимое таблицы"/>
    <w:basedOn w:val="a"/>
    <w:rsid w:val="0000059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0005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Title"/>
    <w:basedOn w:val="a"/>
    <w:link w:val="aa"/>
    <w:qFormat/>
    <w:rsid w:val="000256B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a">
    <w:name w:val="Название Знак"/>
    <w:basedOn w:val="a0"/>
    <w:link w:val="a9"/>
    <w:rsid w:val="000256B9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b">
    <w:name w:val="No Spacing"/>
    <w:uiPriority w:val="99"/>
    <w:qFormat/>
    <w:rsid w:val="002C6151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c">
    <w:name w:val="List Paragraph"/>
    <w:basedOn w:val="a"/>
    <w:uiPriority w:val="34"/>
    <w:qFormat/>
    <w:rsid w:val="004879FD"/>
    <w:pPr>
      <w:ind w:left="720"/>
      <w:contextualSpacing/>
    </w:pPr>
    <w:rPr>
      <w:rFonts w:ascii="Calibri" w:eastAsia="Calibri" w:hAnsi="Calibri" w:cs="Times New Roman"/>
      <w:lang w:val="en-US" w:eastAsia="en-US" w:bidi="en-US"/>
    </w:rPr>
  </w:style>
  <w:style w:type="paragraph" w:styleId="ad">
    <w:name w:val="Normal (Web)"/>
    <w:basedOn w:val="a"/>
    <w:rsid w:val="00DE00F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FontStyle45">
    <w:name w:val="Font Style45"/>
    <w:rsid w:val="00BE28E1"/>
    <w:rPr>
      <w:rFonts w:ascii="Times New Roman" w:hAnsi="Times New Roman" w:cs="Times New Roman" w:hint="default"/>
      <w:sz w:val="20"/>
      <w:szCs w:val="20"/>
    </w:rPr>
  </w:style>
  <w:style w:type="character" w:customStyle="1" w:styleId="1">
    <w:name w:val="Основной шрифт абзаца1"/>
    <w:rsid w:val="00AD3CAE"/>
  </w:style>
  <w:style w:type="paragraph" w:styleId="ae">
    <w:name w:val="Body Text Indent"/>
    <w:basedOn w:val="a"/>
    <w:link w:val="af"/>
    <w:uiPriority w:val="99"/>
    <w:semiHidden/>
    <w:unhideWhenUsed/>
    <w:rsid w:val="0091734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9173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133C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E055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E0556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E05561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35">
    <w:name w:val="style35"/>
    <w:basedOn w:val="a"/>
    <w:rsid w:val="009E0B8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b/>
      <w:bCs/>
      <w:color w:val="003399"/>
      <w:sz w:val="24"/>
      <w:szCs w:val="24"/>
      <w:lang w:eastAsia="zh-CN"/>
    </w:rPr>
  </w:style>
  <w:style w:type="paragraph" w:customStyle="1" w:styleId="a7">
    <w:name w:val="Базовый"/>
    <w:rsid w:val="009E0B82"/>
    <w:pPr>
      <w:tabs>
        <w:tab w:val="left" w:pos="708"/>
      </w:tabs>
      <w:suppressAutoHyphens/>
      <w:spacing w:after="160" w:line="256" w:lineRule="auto"/>
    </w:pPr>
    <w:rPr>
      <w:rFonts w:ascii="Calibri" w:eastAsia="SimSun" w:hAnsi="Calibri" w:cs="Times New Roman"/>
      <w:lang w:eastAsia="en-US"/>
    </w:rPr>
  </w:style>
  <w:style w:type="paragraph" w:customStyle="1" w:styleId="21">
    <w:name w:val="Основной текст с отступом 21"/>
    <w:basedOn w:val="a"/>
    <w:rsid w:val="009E0B8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fr-FR" w:eastAsia="zh-CN"/>
    </w:rPr>
  </w:style>
  <w:style w:type="paragraph" w:customStyle="1" w:styleId="a8">
    <w:name w:val="Содержимое таблицы"/>
    <w:basedOn w:val="a"/>
    <w:rsid w:val="0000059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0005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Title"/>
    <w:basedOn w:val="a"/>
    <w:link w:val="aa"/>
    <w:qFormat/>
    <w:rsid w:val="000256B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a">
    <w:name w:val="Название Знак"/>
    <w:basedOn w:val="a0"/>
    <w:link w:val="a9"/>
    <w:rsid w:val="000256B9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b">
    <w:name w:val="No Spacing"/>
    <w:uiPriority w:val="99"/>
    <w:qFormat/>
    <w:rsid w:val="002C6151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c">
    <w:name w:val="List Paragraph"/>
    <w:basedOn w:val="a"/>
    <w:uiPriority w:val="34"/>
    <w:qFormat/>
    <w:rsid w:val="004879FD"/>
    <w:pPr>
      <w:ind w:left="720"/>
      <w:contextualSpacing/>
    </w:pPr>
    <w:rPr>
      <w:rFonts w:ascii="Calibri" w:eastAsia="Calibri" w:hAnsi="Calibri" w:cs="Times New Roman"/>
      <w:lang w:val="en-US" w:eastAsia="en-US" w:bidi="en-US"/>
    </w:rPr>
  </w:style>
  <w:style w:type="paragraph" w:styleId="ad">
    <w:name w:val="Normal (Web)"/>
    <w:basedOn w:val="a"/>
    <w:rsid w:val="00DE00F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FontStyle45">
    <w:name w:val="Font Style45"/>
    <w:rsid w:val="00BE28E1"/>
    <w:rPr>
      <w:rFonts w:ascii="Times New Roman" w:hAnsi="Times New Roman" w:cs="Times New Roman" w:hint="default"/>
      <w:sz w:val="20"/>
      <w:szCs w:val="20"/>
    </w:rPr>
  </w:style>
  <w:style w:type="character" w:customStyle="1" w:styleId="1">
    <w:name w:val="Основной шрифт абзаца1"/>
    <w:rsid w:val="00AD3CAE"/>
  </w:style>
  <w:style w:type="paragraph" w:styleId="ae">
    <w:name w:val="Body Text Indent"/>
    <w:basedOn w:val="a"/>
    <w:link w:val="af"/>
    <w:uiPriority w:val="99"/>
    <w:semiHidden/>
    <w:unhideWhenUsed/>
    <w:rsid w:val="0091734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917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av/page2299.htm" TargetMode="External"/><Relationship Id="rId13" Type="http://schemas.openxmlformats.org/officeDocument/2006/relationships/hyperlink" Target="https://edu.tatar.ru/nsav/page52316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videouroki.net" TargetMode="External"/><Relationship Id="rId12" Type="http://schemas.openxmlformats.org/officeDocument/2006/relationships/hyperlink" Target="https://edu.tatar.ru/nsav/page523120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S113.kzn@tatar.ru" TargetMode="External"/><Relationship Id="rId11" Type="http://schemas.openxmlformats.org/officeDocument/2006/relationships/hyperlink" Target="https://edu.tatar.ru/nsav/org5617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hyperlink" Target="https://edu.tatar.ru/nsav/page85940.htm/page85941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sav/page85940.htm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47</Pages>
  <Words>15965</Words>
  <Characters>91005</Characters>
  <Application>Microsoft Office Word</Application>
  <DocSecurity>0</DocSecurity>
  <Lines>758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SCH113</Company>
  <LinksUpToDate>false</LinksUpToDate>
  <CharactersWithSpaces>106757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</dc:creator>
  <cp:lastModifiedBy>Ахтариева</cp:lastModifiedBy>
  <cp:revision>42</cp:revision>
  <dcterms:created xsi:type="dcterms:W3CDTF">2015-04-02T12:24:00Z</dcterms:created>
  <dcterms:modified xsi:type="dcterms:W3CDTF">2016-04-08T06:49:00Z</dcterms:modified>
</cp:coreProperties>
</file>